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B88B9B" w14:textId="77777777" w:rsidR="00991027" w:rsidRDefault="00991027" w:rsidP="00991027">
      <w:pPr>
        <w:rPr>
          <w:szCs w:val="20"/>
        </w:rPr>
      </w:pPr>
    </w:p>
    <w:p w14:paraId="4E8E5C57" w14:textId="67FE18B4" w:rsidR="00991027" w:rsidRDefault="00991027">
      <w:pPr>
        <w:spacing w:line="240" w:lineRule="auto"/>
        <w:jc w:val="left"/>
        <w:rPr>
          <w:szCs w:val="20"/>
        </w:rPr>
      </w:pPr>
      <w:r w:rsidRPr="00991027">
        <w:rPr>
          <w:szCs w:val="20"/>
        </w:rPr>
        <w:drawing>
          <wp:inline distT="0" distB="0" distL="0" distR="0" wp14:anchorId="415CA15D" wp14:editId="1BC5E55F">
            <wp:extent cx="6372225" cy="4979670"/>
            <wp:effectExtent l="0" t="0" r="9525" b="0"/>
            <wp:docPr id="3" name="图片 2">
              <a:extLst xmlns:a="http://schemas.openxmlformats.org/drawingml/2006/main">
                <a:ext uri="{FF2B5EF4-FFF2-40B4-BE49-F238E27FC236}">
                  <a16:creationId xmlns:a16="http://schemas.microsoft.com/office/drawing/2014/main" id="{6CA7F78D-8059-4397-8857-73272C2F25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CA7F78D-8059-4397-8857-73272C2F256E}"/>
                        </a:ext>
                      </a:extLst>
                    </pic:cNvPr>
                    <pic:cNvPicPr>
                      <a:picLocks noChangeAspect="1"/>
                    </pic:cNvPicPr>
                  </pic:nvPicPr>
                  <pic:blipFill>
                    <a:blip r:embed="rId8"/>
                    <a:stretch>
                      <a:fillRect/>
                    </a:stretch>
                  </pic:blipFill>
                  <pic:spPr>
                    <a:xfrm>
                      <a:off x="0" y="0"/>
                      <a:ext cx="6372225" cy="4979670"/>
                    </a:xfrm>
                    <a:prstGeom prst="rect">
                      <a:avLst/>
                    </a:prstGeom>
                  </pic:spPr>
                </pic:pic>
              </a:graphicData>
            </a:graphic>
          </wp:inline>
        </w:drawing>
      </w:r>
    </w:p>
    <w:p w14:paraId="1D5A1347" w14:textId="5D32A8C7" w:rsidR="00991027" w:rsidRPr="00FA48DC" w:rsidRDefault="00991027" w:rsidP="00991027">
      <w:pPr>
        <w:pStyle w:val="ab"/>
        <w:spacing w:line="360" w:lineRule="auto"/>
        <w:rPr>
          <w:sz w:val="20"/>
          <w:szCs w:val="20"/>
        </w:rPr>
      </w:pPr>
      <w:r w:rsidRPr="00FA48DC">
        <w:rPr>
          <w:sz w:val="20"/>
          <w:szCs w:val="20"/>
        </w:rPr>
        <w:t xml:space="preserve">Figure S1: </w:t>
      </w:r>
      <w:r w:rsidRPr="00991027">
        <w:rPr>
          <w:sz w:val="20"/>
          <w:szCs w:val="20"/>
        </w:rPr>
        <w:t>The WRF domains: coarse domain (</w:t>
      </w:r>
      <w:r>
        <w:rPr>
          <w:sz w:val="20"/>
          <w:szCs w:val="20"/>
        </w:rPr>
        <w:t>with horizontal resolution of 27</w:t>
      </w:r>
      <w:r w:rsidRPr="00991027">
        <w:rPr>
          <w:sz w:val="20"/>
          <w:szCs w:val="20"/>
        </w:rPr>
        <w:t xml:space="preserve"> km) and two nested domains (</w:t>
      </w:r>
      <w:r>
        <w:rPr>
          <w:sz w:val="20"/>
          <w:szCs w:val="20"/>
        </w:rPr>
        <w:t xml:space="preserve">with horizontal resolution of </w:t>
      </w:r>
      <w:r>
        <w:rPr>
          <w:sz w:val="20"/>
          <w:szCs w:val="20"/>
        </w:rPr>
        <w:t>9</w:t>
      </w:r>
      <w:r w:rsidRPr="00991027">
        <w:rPr>
          <w:sz w:val="20"/>
          <w:szCs w:val="20"/>
        </w:rPr>
        <w:t xml:space="preserve"> km and 3 km</w:t>
      </w:r>
      <w:r>
        <w:rPr>
          <w:sz w:val="20"/>
          <w:szCs w:val="20"/>
        </w:rPr>
        <w:t>, respectively</w:t>
      </w:r>
      <w:r w:rsidRPr="00991027">
        <w:rPr>
          <w:sz w:val="20"/>
          <w:szCs w:val="20"/>
        </w:rPr>
        <w:t>)</w:t>
      </w:r>
    </w:p>
    <w:p w14:paraId="1A06A0D0" w14:textId="77777777" w:rsidR="00991027" w:rsidRDefault="00991027">
      <w:pPr>
        <w:spacing w:line="240" w:lineRule="auto"/>
        <w:jc w:val="left"/>
        <w:rPr>
          <w:szCs w:val="20"/>
        </w:rPr>
      </w:pPr>
    </w:p>
    <w:p w14:paraId="649B5750" w14:textId="4DD063B8" w:rsidR="008044A8" w:rsidRPr="00FA48DC" w:rsidRDefault="008044A8" w:rsidP="00E23EE8">
      <w:pPr>
        <w:jc w:val="center"/>
        <w:rPr>
          <w:szCs w:val="20"/>
        </w:rPr>
      </w:pPr>
      <w:r w:rsidRPr="00FA48DC">
        <w:rPr>
          <w:noProof/>
          <w:szCs w:val="20"/>
        </w:rPr>
        <w:lastRenderedPageBreak/>
        <w:drawing>
          <wp:inline distT="0" distB="0" distL="0" distR="0" wp14:anchorId="44DF364C" wp14:editId="2258AD29">
            <wp:extent cx="6281020" cy="5580000"/>
            <wp:effectExtent l="0" t="0" r="5715"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81020" cy="5580000"/>
                    </a:xfrm>
                    <a:prstGeom prst="rect">
                      <a:avLst/>
                    </a:prstGeom>
                  </pic:spPr>
                </pic:pic>
              </a:graphicData>
            </a:graphic>
          </wp:inline>
        </w:drawing>
      </w:r>
    </w:p>
    <w:p w14:paraId="0C5EF5A1" w14:textId="273F03B9" w:rsidR="005775DF" w:rsidRPr="00FA48DC" w:rsidRDefault="00150B9B" w:rsidP="00150B9B">
      <w:pPr>
        <w:pStyle w:val="ab"/>
        <w:spacing w:line="360" w:lineRule="auto"/>
        <w:rPr>
          <w:sz w:val="20"/>
          <w:szCs w:val="20"/>
        </w:rPr>
      </w:pPr>
      <w:r w:rsidRPr="00FA48DC">
        <w:rPr>
          <w:sz w:val="20"/>
          <w:szCs w:val="20"/>
        </w:rPr>
        <w:t>Figure S</w:t>
      </w:r>
      <w:r w:rsidR="002228A0">
        <w:rPr>
          <w:sz w:val="20"/>
          <w:szCs w:val="20"/>
        </w:rPr>
        <w:t>2</w:t>
      </w:r>
      <w:r w:rsidRPr="00FA48DC">
        <w:rPr>
          <w:sz w:val="20"/>
          <w:szCs w:val="20"/>
        </w:rPr>
        <w:t xml:space="preserve">: </w:t>
      </w:r>
      <w:r w:rsidR="005775DF" w:rsidRPr="00FA48DC">
        <w:rPr>
          <w:sz w:val="20"/>
          <w:szCs w:val="20"/>
        </w:rPr>
        <w:t xml:space="preserve">Temporal variation </w:t>
      </w:r>
      <w:r w:rsidR="005775DF" w:rsidRPr="00FA48DC">
        <w:rPr>
          <w:rFonts w:eastAsiaTheme="minorEastAsia"/>
          <w:sz w:val="20"/>
          <w:szCs w:val="20"/>
          <w:lang w:eastAsia="zh-CN"/>
        </w:rPr>
        <w:t>in</w:t>
      </w:r>
      <w:r w:rsidR="005775DF" w:rsidRPr="00FA48DC">
        <w:rPr>
          <w:sz w:val="20"/>
          <w:szCs w:val="20"/>
        </w:rPr>
        <w:t xml:space="preserve"> surface ozone concentrations (unit: ppbv) in local standard time (LST) from 31 July to 02 August 2021 using the 10-day averaged ozone value as a baseline for comparison </w:t>
      </w:r>
      <w:r w:rsidR="005775DF" w:rsidRPr="00FA48DC">
        <w:rPr>
          <w:rFonts w:eastAsiaTheme="minorEastAsia"/>
          <w:sz w:val="20"/>
          <w:szCs w:val="20"/>
          <w:lang w:eastAsia="zh-CN"/>
        </w:rPr>
        <w:t>in</w:t>
      </w:r>
      <w:r w:rsidR="005775DF" w:rsidRPr="00FA48DC">
        <w:rPr>
          <w:sz w:val="20"/>
          <w:szCs w:val="20"/>
        </w:rPr>
        <w:t xml:space="preserve"> cities Hen</w:t>
      </w:r>
      <w:r w:rsidR="005775DF" w:rsidRPr="00FA48DC">
        <w:rPr>
          <w:rFonts w:hint="eastAsia"/>
          <w:sz w:val="20"/>
          <w:szCs w:val="20"/>
        </w:rPr>
        <w:t>g</w:t>
      </w:r>
      <w:r w:rsidR="005775DF" w:rsidRPr="00FA48DC">
        <w:rPr>
          <w:sz w:val="20"/>
          <w:szCs w:val="20"/>
        </w:rPr>
        <w:t>shui, Binzhou, Jinan, Weifang, Qingdao</w:t>
      </w:r>
      <w:r w:rsidR="005775DF" w:rsidRPr="00FA48DC">
        <w:rPr>
          <w:rFonts w:eastAsiaTheme="minorEastAsia"/>
          <w:sz w:val="20"/>
          <w:szCs w:val="20"/>
          <w:lang w:eastAsia="zh-CN"/>
        </w:rPr>
        <w:t>,</w:t>
      </w:r>
      <w:r w:rsidR="005775DF" w:rsidRPr="00FA48DC">
        <w:rPr>
          <w:sz w:val="20"/>
          <w:szCs w:val="20"/>
        </w:rPr>
        <w:t xml:space="preserve"> and Weihai. Positive (negative) departure from the 10-day averaged ozone </w:t>
      </w:r>
      <w:r w:rsidR="005775DF" w:rsidRPr="00FA48DC">
        <w:rPr>
          <w:rFonts w:eastAsiaTheme="minorEastAsia"/>
          <w:sz w:val="20"/>
          <w:szCs w:val="20"/>
          <w:lang w:eastAsia="zh-CN"/>
        </w:rPr>
        <w:t>concentration</w:t>
      </w:r>
      <w:r w:rsidR="005775DF" w:rsidRPr="00FA48DC">
        <w:rPr>
          <w:sz w:val="20"/>
          <w:szCs w:val="20"/>
        </w:rPr>
        <w:t xml:space="preserve"> is shown in red (blue) color. The two </w:t>
      </w:r>
      <w:r w:rsidR="005775DF" w:rsidRPr="00FA48DC">
        <w:rPr>
          <w:rFonts w:eastAsiaTheme="minorEastAsia"/>
          <w:sz w:val="20"/>
          <w:szCs w:val="20"/>
          <w:lang w:eastAsia="zh-CN"/>
        </w:rPr>
        <w:t xml:space="preserve">vertical </w:t>
      </w:r>
      <w:r w:rsidR="005775DF" w:rsidRPr="00FA48DC">
        <w:rPr>
          <w:sz w:val="20"/>
          <w:szCs w:val="20"/>
        </w:rPr>
        <w:t xml:space="preserve">black lines represent the observed ozone surge period between 23:00 LST on 31 July and 06:00 LST on 1 August 2021. </w:t>
      </w:r>
      <w:r w:rsidR="005775DF" w:rsidRPr="00FA48DC">
        <w:rPr>
          <w:rFonts w:eastAsiaTheme="minorEastAsia" w:hint="eastAsia"/>
          <w:sz w:val="20"/>
          <w:szCs w:val="20"/>
          <w:lang w:eastAsia="zh-CN"/>
        </w:rPr>
        <w:t>D</w:t>
      </w:r>
      <w:r w:rsidR="005775DF" w:rsidRPr="00FA48DC">
        <w:rPr>
          <w:sz w:val="20"/>
          <w:szCs w:val="20"/>
        </w:rPr>
        <w:t>aily cycles</w:t>
      </w:r>
      <w:r w:rsidR="005775DF" w:rsidRPr="00FA48DC">
        <w:rPr>
          <w:rFonts w:eastAsiaTheme="minorEastAsia" w:hint="eastAsia"/>
          <w:sz w:val="20"/>
          <w:szCs w:val="20"/>
          <w:lang w:eastAsia="zh-CN"/>
        </w:rPr>
        <w:t xml:space="preserve"> (0:00-0:00 LST)</w:t>
      </w:r>
      <w:r w:rsidR="005775DF" w:rsidRPr="00FA48DC">
        <w:rPr>
          <w:sz w:val="20"/>
          <w:szCs w:val="20"/>
        </w:rPr>
        <w:t xml:space="preserve"> are </w:t>
      </w:r>
      <w:r w:rsidR="005775DF" w:rsidRPr="00FA48DC">
        <w:rPr>
          <w:rFonts w:eastAsiaTheme="minorEastAsia" w:hint="eastAsia"/>
          <w:sz w:val="20"/>
          <w:szCs w:val="20"/>
          <w:lang w:eastAsia="zh-CN"/>
        </w:rPr>
        <w:t>denoted</w:t>
      </w:r>
      <w:r w:rsidR="005775DF" w:rsidRPr="00FA48DC">
        <w:rPr>
          <w:sz w:val="20"/>
          <w:szCs w:val="20"/>
        </w:rPr>
        <w:t xml:space="preserve"> by vertical red lines.</w:t>
      </w:r>
    </w:p>
    <w:p w14:paraId="26D1D3BF" w14:textId="77777777" w:rsidR="00645E9A" w:rsidRPr="00FA48DC" w:rsidRDefault="00645E9A" w:rsidP="002A5D9E">
      <w:pPr>
        <w:spacing w:line="240" w:lineRule="auto"/>
        <w:jc w:val="center"/>
        <w:rPr>
          <w:b/>
          <w:szCs w:val="20"/>
        </w:rPr>
      </w:pPr>
      <w:r w:rsidRPr="00FA48DC">
        <w:rPr>
          <w:noProof/>
          <w:szCs w:val="20"/>
        </w:rPr>
        <w:lastRenderedPageBreak/>
        <w:drawing>
          <wp:inline distT="0" distB="0" distL="0" distR="0" wp14:anchorId="6DD3AE95" wp14:editId="4BC0BA5B">
            <wp:extent cx="6572012" cy="4716000"/>
            <wp:effectExtent l="0" t="5397"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rot="16200000">
                      <a:off x="0" y="0"/>
                      <a:ext cx="6572012" cy="4716000"/>
                    </a:xfrm>
                    <a:prstGeom prst="rect">
                      <a:avLst/>
                    </a:prstGeom>
                  </pic:spPr>
                </pic:pic>
              </a:graphicData>
            </a:graphic>
          </wp:inline>
        </w:drawing>
      </w:r>
    </w:p>
    <w:p w14:paraId="5AB506D3" w14:textId="790C44AA" w:rsidR="00645E9A" w:rsidRPr="00FA48DC" w:rsidRDefault="00645E9A" w:rsidP="00645E9A">
      <w:pPr>
        <w:pStyle w:val="ab"/>
        <w:spacing w:line="360" w:lineRule="auto"/>
        <w:rPr>
          <w:rFonts w:eastAsiaTheme="minorEastAsia"/>
          <w:sz w:val="20"/>
          <w:szCs w:val="20"/>
          <w:lang w:eastAsia="zh-CN"/>
        </w:rPr>
      </w:pPr>
      <w:r w:rsidRPr="00FA48DC">
        <w:rPr>
          <w:sz w:val="20"/>
          <w:szCs w:val="20"/>
        </w:rPr>
        <w:t>Figure</w:t>
      </w:r>
      <w:r w:rsidR="00B84D4C" w:rsidRPr="00FA48DC">
        <w:rPr>
          <w:sz w:val="20"/>
          <w:szCs w:val="20"/>
        </w:rPr>
        <w:t xml:space="preserve"> S</w:t>
      </w:r>
      <w:r w:rsidR="002228A0">
        <w:rPr>
          <w:sz w:val="20"/>
          <w:szCs w:val="20"/>
        </w:rPr>
        <w:t>3</w:t>
      </w:r>
      <w:r w:rsidRPr="00FA48DC">
        <w:rPr>
          <w:sz w:val="20"/>
          <w:szCs w:val="20"/>
        </w:rPr>
        <w:t xml:space="preserve">: Temporal variation </w:t>
      </w:r>
      <w:r w:rsidRPr="00FA48DC">
        <w:rPr>
          <w:rFonts w:eastAsiaTheme="minorEastAsia"/>
          <w:sz w:val="20"/>
          <w:szCs w:val="20"/>
          <w:lang w:eastAsia="zh-CN"/>
        </w:rPr>
        <w:t>in</w:t>
      </w:r>
      <w:r w:rsidRPr="00FA48DC">
        <w:rPr>
          <w:sz w:val="20"/>
          <w:szCs w:val="20"/>
        </w:rPr>
        <w:t xml:space="preserve"> surface ozone concentrations (purple bars; unit: ppbv) from 12:00 LST (local standard time) on 31 July to 12:00 LST on 01 August 2021 </w:t>
      </w:r>
      <w:r w:rsidRPr="00FA48DC">
        <w:rPr>
          <w:rFonts w:eastAsiaTheme="minorEastAsia"/>
          <w:sz w:val="20"/>
          <w:szCs w:val="20"/>
          <w:lang w:eastAsia="zh-CN"/>
        </w:rPr>
        <w:t>in</w:t>
      </w:r>
      <w:r w:rsidRPr="00FA48DC">
        <w:rPr>
          <w:sz w:val="20"/>
          <w:szCs w:val="20"/>
        </w:rPr>
        <w:t xml:space="preserve"> cities Hen</w:t>
      </w:r>
      <w:r w:rsidRPr="00FA48DC">
        <w:rPr>
          <w:rFonts w:hint="eastAsia"/>
          <w:sz w:val="20"/>
          <w:szCs w:val="20"/>
        </w:rPr>
        <w:t>g</w:t>
      </w:r>
      <w:r w:rsidRPr="00FA48DC">
        <w:rPr>
          <w:sz w:val="20"/>
          <w:szCs w:val="20"/>
        </w:rPr>
        <w:t>shui, Binzhou, Jinan, Weifang, Qingdao</w:t>
      </w:r>
      <w:r w:rsidRPr="00FA48DC">
        <w:rPr>
          <w:rFonts w:eastAsiaTheme="minorEastAsia"/>
          <w:sz w:val="20"/>
          <w:szCs w:val="20"/>
          <w:lang w:eastAsia="zh-CN"/>
        </w:rPr>
        <w:t>,</w:t>
      </w:r>
      <w:r w:rsidRPr="00FA48DC">
        <w:rPr>
          <w:sz w:val="20"/>
          <w:szCs w:val="20"/>
        </w:rPr>
        <w:t xml:space="preserve"> and Weihai. The black solid dots represent the mean ozone concentrations at each hour during the 2021 summer, and the red lines represent the departure of hourly ozone concentrations from the mean ozone concentrations.</w:t>
      </w:r>
    </w:p>
    <w:p w14:paraId="3E39C416" w14:textId="77777777" w:rsidR="00645E9A" w:rsidRPr="00FA48DC" w:rsidRDefault="00645E9A" w:rsidP="00645E9A">
      <w:pPr>
        <w:rPr>
          <w:szCs w:val="20"/>
        </w:rPr>
      </w:pPr>
    </w:p>
    <w:p w14:paraId="4CA9D2E2" w14:textId="77777777" w:rsidR="008A2DC5" w:rsidRPr="00FA48DC" w:rsidRDefault="008A2DC5" w:rsidP="008A2DC5">
      <w:pPr>
        <w:rPr>
          <w:szCs w:val="20"/>
        </w:rPr>
      </w:pPr>
    </w:p>
    <w:p w14:paraId="4CA9D2E3" w14:textId="65D24DB2" w:rsidR="008A2DC5" w:rsidRPr="00FA48DC" w:rsidRDefault="00A068D4" w:rsidP="00E23EE8">
      <w:pPr>
        <w:jc w:val="center"/>
        <w:rPr>
          <w:szCs w:val="20"/>
        </w:rPr>
      </w:pPr>
      <w:r w:rsidRPr="00FA48DC">
        <w:rPr>
          <w:noProof/>
          <w:szCs w:val="20"/>
        </w:rPr>
        <w:drawing>
          <wp:inline distT="0" distB="0" distL="0" distR="0" wp14:anchorId="4FFB96F4" wp14:editId="18867E17">
            <wp:extent cx="6305067" cy="5580000"/>
            <wp:effectExtent l="0" t="0" r="63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05067" cy="5580000"/>
                    </a:xfrm>
                    <a:prstGeom prst="rect">
                      <a:avLst/>
                    </a:prstGeom>
                  </pic:spPr>
                </pic:pic>
              </a:graphicData>
            </a:graphic>
          </wp:inline>
        </w:drawing>
      </w:r>
    </w:p>
    <w:p w14:paraId="4CA9D2E4" w14:textId="6CE4AF02" w:rsidR="008A3F38" w:rsidRPr="00FA48DC" w:rsidRDefault="008A3F38" w:rsidP="008A3F38">
      <w:pPr>
        <w:pStyle w:val="ab"/>
        <w:spacing w:line="360" w:lineRule="auto"/>
        <w:rPr>
          <w:sz w:val="20"/>
          <w:szCs w:val="20"/>
        </w:rPr>
      </w:pPr>
      <w:r w:rsidRPr="00FA48DC">
        <w:rPr>
          <w:sz w:val="20"/>
          <w:szCs w:val="20"/>
        </w:rPr>
        <w:t>Figure S</w:t>
      </w:r>
      <w:r w:rsidR="002228A0">
        <w:rPr>
          <w:sz w:val="20"/>
          <w:szCs w:val="20"/>
        </w:rPr>
        <w:t>4</w:t>
      </w:r>
      <w:r w:rsidRPr="00FA48DC">
        <w:rPr>
          <w:sz w:val="20"/>
          <w:szCs w:val="20"/>
        </w:rPr>
        <w:t>: Same as Fig.</w:t>
      </w:r>
      <w:r w:rsidR="003126AF">
        <w:rPr>
          <w:sz w:val="20"/>
          <w:szCs w:val="20"/>
        </w:rPr>
        <w:t xml:space="preserve"> S1</w:t>
      </w:r>
      <w:r w:rsidRPr="00FA48DC">
        <w:rPr>
          <w:sz w:val="20"/>
          <w:szCs w:val="20"/>
        </w:rPr>
        <w:t>, but for surface carbon monoxide (CO) concentrations from 31 July to 02 August 2021.</w:t>
      </w:r>
    </w:p>
    <w:p w14:paraId="4CA9D2F1" w14:textId="77777777" w:rsidR="00C81A53" w:rsidRPr="00FA48DC" w:rsidRDefault="00C81A53" w:rsidP="00C81A53">
      <w:pPr>
        <w:rPr>
          <w:szCs w:val="20"/>
        </w:rPr>
      </w:pPr>
    </w:p>
    <w:p w14:paraId="3C885B0F" w14:textId="77777777" w:rsidR="00385709" w:rsidRDefault="00385709" w:rsidP="00E408D8">
      <w:pPr>
        <w:pStyle w:val="ab"/>
        <w:spacing w:line="360" w:lineRule="auto"/>
        <w:jc w:val="center"/>
        <w:rPr>
          <w:sz w:val="20"/>
          <w:szCs w:val="20"/>
          <w:lang w:val="en-US"/>
        </w:rPr>
      </w:pPr>
    </w:p>
    <w:p w14:paraId="44186110" w14:textId="77777777" w:rsidR="00385709" w:rsidRDefault="00385709">
      <w:pPr>
        <w:spacing w:line="240" w:lineRule="auto"/>
        <w:jc w:val="left"/>
        <w:rPr>
          <w:b/>
          <w:bCs/>
          <w:szCs w:val="20"/>
          <w:lang w:val="en-US"/>
        </w:rPr>
      </w:pPr>
      <w:r>
        <w:rPr>
          <w:szCs w:val="20"/>
          <w:lang w:val="en-US"/>
        </w:rPr>
        <w:br w:type="page"/>
      </w:r>
    </w:p>
    <w:p w14:paraId="5753A726" w14:textId="7D8AFF60" w:rsidR="00385709" w:rsidRDefault="00385709" w:rsidP="00E408D8">
      <w:pPr>
        <w:pStyle w:val="ab"/>
        <w:spacing w:line="360" w:lineRule="auto"/>
        <w:jc w:val="center"/>
        <w:rPr>
          <w:sz w:val="20"/>
          <w:szCs w:val="20"/>
          <w:lang w:val="en-US"/>
        </w:rPr>
      </w:pPr>
      <w:r>
        <w:rPr>
          <w:noProof/>
        </w:rPr>
        <w:lastRenderedPageBreak/>
        <w:drawing>
          <wp:inline distT="0" distB="0" distL="0" distR="0" wp14:anchorId="5873FB23" wp14:editId="3152F699">
            <wp:extent cx="6372225" cy="3235960"/>
            <wp:effectExtent l="0" t="0" r="952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72225" cy="3235960"/>
                    </a:xfrm>
                    <a:prstGeom prst="rect">
                      <a:avLst/>
                    </a:prstGeom>
                  </pic:spPr>
                </pic:pic>
              </a:graphicData>
            </a:graphic>
          </wp:inline>
        </w:drawing>
      </w:r>
    </w:p>
    <w:p w14:paraId="5F370EA6" w14:textId="22E3BBE9" w:rsidR="00385709" w:rsidRPr="00FA48DC" w:rsidRDefault="00385709" w:rsidP="00385709">
      <w:pPr>
        <w:pStyle w:val="ab"/>
        <w:spacing w:line="360" w:lineRule="auto"/>
        <w:rPr>
          <w:sz w:val="20"/>
          <w:szCs w:val="20"/>
        </w:rPr>
      </w:pPr>
      <w:r w:rsidRPr="00FA48DC">
        <w:rPr>
          <w:sz w:val="20"/>
          <w:szCs w:val="20"/>
        </w:rPr>
        <w:t>Figure S</w:t>
      </w:r>
      <w:r>
        <w:rPr>
          <w:sz w:val="20"/>
          <w:szCs w:val="20"/>
        </w:rPr>
        <w:t>5</w:t>
      </w:r>
      <w:r w:rsidRPr="00FA48DC">
        <w:rPr>
          <w:sz w:val="20"/>
          <w:szCs w:val="20"/>
        </w:rPr>
        <w:t xml:space="preserve">: </w:t>
      </w:r>
      <w:r w:rsidR="00ED7A66">
        <w:rPr>
          <w:sz w:val="20"/>
          <w:szCs w:val="20"/>
        </w:rPr>
        <w:t>R</w:t>
      </w:r>
      <w:r w:rsidR="004B4F54" w:rsidRPr="004B4F54">
        <w:rPr>
          <w:sz w:val="20"/>
          <w:szCs w:val="20"/>
        </w:rPr>
        <w:t>adar reflectivity</w:t>
      </w:r>
      <w:r w:rsidR="004B4F54">
        <w:rPr>
          <w:sz w:val="20"/>
          <w:szCs w:val="20"/>
        </w:rPr>
        <w:t xml:space="preserve"> maps</w:t>
      </w:r>
      <w:r w:rsidR="004B4F54" w:rsidRPr="004B4F54">
        <w:rPr>
          <w:sz w:val="20"/>
          <w:szCs w:val="20"/>
        </w:rPr>
        <w:t xml:space="preserve"> of the typhoon In-fa </w:t>
      </w:r>
      <w:r w:rsidR="004B4F54">
        <w:rPr>
          <w:sz w:val="20"/>
          <w:szCs w:val="20"/>
        </w:rPr>
        <w:t xml:space="preserve">over the NCP </w:t>
      </w:r>
      <w:r w:rsidR="004B4F54" w:rsidRPr="004B4F54">
        <w:rPr>
          <w:sz w:val="20"/>
          <w:szCs w:val="20"/>
        </w:rPr>
        <w:t>for different times</w:t>
      </w:r>
      <w:r w:rsidR="004B4F54">
        <w:rPr>
          <w:sz w:val="20"/>
          <w:szCs w:val="20"/>
        </w:rPr>
        <w:t xml:space="preserve"> at (a) </w:t>
      </w:r>
      <w:r w:rsidR="00C830F3">
        <w:rPr>
          <w:color w:val="000000" w:themeColor="text1"/>
          <w:sz w:val="20"/>
          <w:szCs w:val="20"/>
        </w:rPr>
        <w:t>14</w:t>
      </w:r>
      <w:r w:rsidR="00C830F3" w:rsidRPr="00E55242">
        <w:rPr>
          <w:color w:val="000000" w:themeColor="text1"/>
          <w:sz w:val="20"/>
          <w:szCs w:val="20"/>
        </w:rPr>
        <w:t xml:space="preserve">:00 LST on </w:t>
      </w:r>
      <w:r w:rsidR="00C830F3">
        <w:rPr>
          <w:color w:val="000000" w:themeColor="text1"/>
          <w:sz w:val="20"/>
          <w:szCs w:val="20"/>
        </w:rPr>
        <w:t>27</w:t>
      </w:r>
      <w:r w:rsidR="00C830F3" w:rsidRPr="00E55242">
        <w:rPr>
          <w:color w:val="000000" w:themeColor="text1"/>
          <w:sz w:val="20"/>
          <w:szCs w:val="20"/>
        </w:rPr>
        <w:t xml:space="preserve"> July</w:t>
      </w:r>
      <w:r w:rsidR="00C830F3">
        <w:rPr>
          <w:color w:val="000000" w:themeColor="text1"/>
          <w:sz w:val="20"/>
          <w:szCs w:val="20"/>
        </w:rPr>
        <w:t xml:space="preserve">, </w:t>
      </w:r>
      <w:r w:rsidR="00C830F3">
        <w:rPr>
          <w:sz w:val="20"/>
          <w:szCs w:val="20"/>
        </w:rPr>
        <w:t>(</w:t>
      </w:r>
      <w:r w:rsidR="00C830F3">
        <w:rPr>
          <w:sz w:val="20"/>
          <w:szCs w:val="20"/>
        </w:rPr>
        <w:t>b</w:t>
      </w:r>
      <w:r w:rsidR="00C830F3">
        <w:rPr>
          <w:sz w:val="20"/>
          <w:szCs w:val="20"/>
        </w:rPr>
        <w:t xml:space="preserve">) </w:t>
      </w:r>
      <w:r w:rsidR="00C830F3">
        <w:rPr>
          <w:color w:val="000000" w:themeColor="text1"/>
          <w:sz w:val="20"/>
          <w:szCs w:val="20"/>
        </w:rPr>
        <w:t>20</w:t>
      </w:r>
      <w:r w:rsidR="00C830F3" w:rsidRPr="00E55242">
        <w:rPr>
          <w:color w:val="000000" w:themeColor="text1"/>
          <w:sz w:val="20"/>
          <w:szCs w:val="20"/>
        </w:rPr>
        <w:t xml:space="preserve">:00 LST on </w:t>
      </w:r>
      <w:r w:rsidR="00C830F3">
        <w:rPr>
          <w:color w:val="000000" w:themeColor="text1"/>
          <w:sz w:val="20"/>
          <w:szCs w:val="20"/>
        </w:rPr>
        <w:t>27</w:t>
      </w:r>
      <w:r w:rsidR="00C830F3" w:rsidRPr="00E55242">
        <w:rPr>
          <w:color w:val="000000" w:themeColor="text1"/>
          <w:sz w:val="20"/>
          <w:szCs w:val="20"/>
        </w:rPr>
        <w:t xml:space="preserve"> July</w:t>
      </w:r>
      <w:r w:rsidR="00C830F3">
        <w:rPr>
          <w:color w:val="000000" w:themeColor="text1"/>
          <w:sz w:val="20"/>
          <w:szCs w:val="20"/>
        </w:rPr>
        <w:t>,</w:t>
      </w:r>
      <w:r w:rsidR="00C830F3">
        <w:rPr>
          <w:sz w:val="20"/>
          <w:szCs w:val="20"/>
        </w:rPr>
        <w:t xml:space="preserve"> (</w:t>
      </w:r>
      <w:r w:rsidR="00C830F3">
        <w:rPr>
          <w:sz w:val="20"/>
          <w:szCs w:val="20"/>
        </w:rPr>
        <w:t>c</w:t>
      </w:r>
      <w:r w:rsidR="00C830F3">
        <w:rPr>
          <w:sz w:val="20"/>
          <w:szCs w:val="20"/>
        </w:rPr>
        <w:t xml:space="preserve">) </w:t>
      </w:r>
      <w:r w:rsidR="00C830F3">
        <w:rPr>
          <w:color w:val="000000" w:themeColor="text1"/>
          <w:sz w:val="20"/>
          <w:szCs w:val="20"/>
        </w:rPr>
        <w:t>14</w:t>
      </w:r>
      <w:r w:rsidR="00C830F3" w:rsidRPr="00E55242">
        <w:rPr>
          <w:color w:val="000000" w:themeColor="text1"/>
          <w:sz w:val="20"/>
          <w:szCs w:val="20"/>
        </w:rPr>
        <w:t xml:space="preserve">:00 LST on </w:t>
      </w:r>
      <w:r w:rsidR="00C830F3">
        <w:rPr>
          <w:color w:val="000000" w:themeColor="text1"/>
          <w:sz w:val="20"/>
          <w:szCs w:val="20"/>
        </w:rPr>
        <w:t>2</w:t>
      </w:r>
      <w:r w:rsidR="00C830F3">
        <w:rPr>
          <w:color w:val="000000" w:themeColor="text1"/>
          <w:sz w:val="20"/>
          <w:szCs w:val="20"/>
        </w:rPr>
        <w:t>8</w:t>
      </w:r>
      <w:r w:rsidR="00C830F3" w:rsidRPr="00E55242">
        <w:rPr>
          <w:color w:val="000000" w:themeColor="text1"/>
          <w:sz w:val="20"/>
          <w:szCs w:val="20"/>
        </w:rPr>
        <w:t xml:space="preserve"> July</w:t>
      </w:r>
      <w:r w:rsidR="00C830F3">
        <w:rPr>
          <w:color w:val="000000" w:themeColor="text1"/>
          <w:sz w:val="20"/>
          <w:szCs w:val="20"/>
        </w:rPr>
        <w:t xml:space="preserve">, </w:t>
      </w:r>
      <w:r w:rsidR="00C830F3">
        <w:rPr>
          <w:sz w:val="20"/>
          <w:szCs w:val="20"/>
        </w:rPr>
        <w:t>(</w:t>
      </w:r>
      <w:r w:rsidR="00C830F3">
        <w:rPr>
          <w:sz w:val="20"/>
          <w:szCs w:val="20"/>
        </w:rPr>
        <w:t>d</w:t>
      </w:r>
      <w:r w:rsidR="00C830F3">
        <w:rPr>
          <w:sz w:val="20"/>
          <w:szCs w:val="20"/>
        </w:rPr>
        <w:t xml:space="preserve">) </w:t>
      </w:r>
      <w:r w:rsidR="00C830F3">
        <w:rPr>
          <w:color w:val="000000" w:themeColor="text1"/>
          <w:sz w:val="20"/>
          <w:szCs w:val="20"/>
        </w:rPr>
        <w:t>20</w:t>
      </w:r>
      <w:r w:rsidR="00C830F3" w:rsidRPr="00E55242">
        <w:rPr>
          <w:color w:val="000000" w:themeColor="text1"/>
          <w:sz w:val="20"/>
          <w:szCs w:val="20"/>
        </w:rPr>
        <w:t xml:space="preserve">:00 LST on </w:t>
      </w:r>
      <w:r w:rsidR="00C830F3">
        <w:rPr>
          <w:color w:val="000000" w:themeColor="text1"/>
          <w:sz w:val="20"/>
          <w:szCs w:val="20"/>
        </w:rPr>
        <w:t>2</w:t>
      </w:r>
      <w:r w:rsidR="00C830F3">
        <w:rPr>
          <w:color w:val="000000" w:themeColor="text1"/>
          <w:sz w:val="20"/>
          <w:szCs w:val="20"/>
        </w:rPr>
        <w:t>8</w:t>
      </w:r>
      <w:r w:rsidR="00C830F3" w:rsidRPr="00E55242">
        <w:rPr>
          <w:color w:val="000000" w:themeColor="text1"/>
          <w:sz w:val="20"/>
          <w:szCs w:val="20"/>
        </w:rPr>
        <w:t xml:space="preserve"> July</w:t>
      </w:r>
      <w:r w:rsidR="00C830F3">
        <w:rPr>
          <w:color w:val="000000" w:themeColor="text1"/>
          <w:sz w:val="20"/>
          <w:szCs w:val="20"/>
        </w:rPr>
        <w:t>,</w:t>
      </w:r>
      <w:r w:rsidR="00C830F3">
        <w:rPr>
          <w:sz w:val="20"/>
          <w:szCs w:val="20"/>
        </w:rPr>
        <w:t xml:space="preserve"> (</w:t>
      </w:r>
      <w:r w:rsidR="00C830F3">
        <w:rPr>
          <w:sz w:val="20"/>
          <w:szCs w:val="20"/>
        </w:rPr>
        <w:t>e</w:t>
      </w:r>
      <w:r w:rsidR="00C830F3">
        <w:rPr>
          <w:sz w:val="20"/>
          <w:szCs w:val="20"/>
        </w:rPr>
        <w:t xml:space="preserve">) </w:t>
      </w:r>
      <w:r w:rsidR="00C830F3">
        <w:rPr>
          <w:color w:val="000000" w:themeColor="text1"/>
          <w:sz w:val="20"/>
          <w:szCs w:val="20"/>
        </w:rPr>
        <w:t>14</w:t>
      </w:r>
      <w:r w:rsidR="00C830F3" w:rsidRPr="00E55242">
        <w:rPr>
          <w:color w:val="000000" w:themeColor="text1"/>
          <w:sz w:val="20"/>
          <w:szCs w:val="20"/>
        </w:rPr>
        <w:t xml:space="preserve">:00 LST on </w:t>
      </w:r>
      <w:r w:rsidR="00C830F3">
        <w:rPr>
          <w:color w:val="000000" w:themeColor="text1"/>
          <w:sz w:val="20"/>
          <w:szCs w:val="20"/>
        </w:rPr>
        <w:t>2</w:t>
      </w:r>
      <w:r w:rsidR="00C830F3">
        <w:rPr>
          <w:color w:val="000000" w:themeColor="text1"/>
          <w:sz w:val="20"/>
          <w:szCs w:val="20"/>
        </w:rPr>
        <w:t>9</w:t>
      </w:r>
      <w:r w:rsidR="00C830F3" w:rsidRPr="00E55242">
        <w:rPr>
          <w:color w:val="000000" w:themeColor="text1"/>
          <w:sz w:val="20"/>
          <w:szCs w:val="20"/>
        </w:rPr>
        <w:t xml:space="preserve"> July</w:t>
      </w:r>
      <w:r w:rsidR="00C830F3">
        <w:rPr>
          <w:color w:val="000000" w:themeColor="text1"/>
          <w:sz w:val="20"/>
          <w:szCs w:val="20"/>
        </w:rPr>
        <w:t xml:space="preserve"> and </w:t>
      </w:r>
      <w:r w:rsidR="00C830F3">
        <w:rPr>
          <w:sz w:val="20"/>
          <w:szCs w:val="20"/>
        </w:rPr>
        <w:t>(</w:t>
      </w:r>
      <w:r w:rsidR="00C830F3">
        <w:rPr>
          <w:sz w:val="20"/>
          <w:szCs w:val="20"/>
        </w:rPr>
        <w:t>f</w:t>
      </w:r>
      <w:r w:rsidR="00C830F3">
        <w:rPr>
          <w:sz w:val="20"/>
          <w:szCs w:val="20"/>
        </w:rPr>
        <w:t xml:space="preserve">) </w:t>
      </w:r>
      <w:r w:rsidR="00C830F3">
        <w:rPr>
          <w:color w:val="000000" w:themeColor="text1"/>
          <w:sz w:val="20"/>
          <w:szCs w:val="20"/>
        </w:rPr>
        <w:t>20</w:t>
      </w:r>
      <w:r w:rsidR="00C830F3" w:rsidRPr="00E55242">
        <w:rPr>
          <w:color w:val="000000" w:themeColor="text1"/>
          <w:sz w:val="20"/>
          <w:szCs w:val="20"/>
        </w:rPr>
        <w:t xml:space="preserve">:00 LST on </w:t>
      </w:r>
      <w:r w:rsidR="00C830F3">
        <w:rPr>
          <w:color w:val="000000" w:themeColor="text1"/>
          <w:sz w:val="20"/>
          <w:szCs w:val="20"/>
        </w:rPr>
        <w:t>2</w:t>
      </w:r>
      <w:r w:rsidR="00C830F3">
        <w:rPr>
          <w:color w:val="000000" w:themeColor="text1"/>
          <w:sz w:val="20"/>
          <w:szCs w:val="20"/>
        </w:rPr>
        <w:t>9</w:t>
      </w:r>
      <w:r w:rsidR="00C830F3" w:rsidRPr="00E55242">
        <w:rPr>
          <w:color w:val="000000" w:themeColor="text1"/>
          <w:sz w:val="20"/>
          <w:szCs w:val="20"/>
        </w:rPr>
        <w:t xml:space="preserve"> July</w:t>
      </w:r>
      <w:r w:rsidR="00C830F3">
        <w:rPr>
          <w:color w:val="000000" w:themeColor="text1"/>
          <w:sz w:val="20"/>
          <w:szCs w:val="20"/>
        </w:rPr>
        <w:t>,</w:t>
      </w:r>
    </w:p>
    <w:p w14:paraId="1D3DEC76" w14:textId="5E39DC6E" w:rsidR="00385709" w:rsidRPr="00385709" w:rsidRDefault="00385709">
      <w:pPr>
        <w:spacing w:line="240" w:lineRule="auto"/>
        <w:jc w:val="left"/>
        <w:rPr>
          <w:b/>
          <w:bCs/>
          <w:szCs w:val="20"/>
        </w:rPr>
      </w:pPr>
    </w:p>
    <w:p w14:paraId="4CA9D2F2" w14:textId="3F4034FF" w:rsidR="007C76E5" w:rsidRPr="00FA48DC" w:rsidRDefault="00F82477" w:rsidP="00E408D8">
      <w:pPr>
        <w:pStyle w:val="ab"/>
        <w:spacing w:line="360" w:lineRule="auto"/>
        <w:jc w:val="center"/>
        <w:rPr>
          <w:sz w:val="20"/>
          <w:szCs w:val="20"/>
          <w:lang w:val="en-US"/>
        </w:rPr>
      </w:pPr>
      <w:r w:rsidRPr="00FA48DC">
        <w:rPr>
          <w:noProof/>
          <w:sz w:val="20"/>
          <w:szCs w:val="20"/>
        </w:rPr>
        <w:lastRenderedPageBreak/>
        <w:drawing>
          <wp:inline distT="0" distB="0" distL="0" distR="0" wp14:anchorId="729BAB58" wp14:editId="6FB9FB54">
            <wp:extent cx="5893624" cy="5580000"/>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93624" cy="5580000"/>
                    </a:xfrm>
                    <a:prstGeom prst="rect">
                      <a:avLst/>
                    </a:prstGeom>
                  </pic:spPr>
                </pic:pic>
              </a:graphicData>
            </a:graphic>
          </wp:inline>
        </w:drawing>
      </w:r>
    </w:p>
    <w:p w14:paraId="728D7E6F" w14:textId="264A38C4" w:rsidR="00E97FF1" w:rsidRDefault="00AA12C7" w:rsidP="00E97FF1">
      <w:pPr>
        <w:pStyle w:val="ab"/>
        <w:spacing w:line="360" w:lineRule="auto"/>
        <w:rPr>
          <w:sz w:val="20"/>
          <w:szCs w:val="20"/>
        </w:rPr>
      </w:pPr>
      <w:r w:rsidRPr="00FA48DC">
        <w:rPr>
          <w:sz w:val="20"/>
          <w:szCs w:val="20"/>
        </w:rPr>
        <w:t>Figure S</w:t>
      </w:r>
      <w:r w:rsidR="004B4F54">
        <w:rPr>
          <w:sz w:val="20"/>
          <w:szCs w:val="20"/>
        </w:rPr>
        <w:t>6</w:t>
      </w:r>
      <w:r w:rsidRPr="00FA48DC">
        <w:rPr>
          <w:sz w:val="20"/>
          <w:szCs w:val="20"/>
        </w:rPr>
        <w:t xml:space="preserve">: </w:t>
      </w:r>
      <w:r w:rsidR="00E97FF1" w:rsidRPr="00224D64">
        <w:rPr>
          <w:sz w:val="20"/>
          <w:szCs w:val="20"/>
        </w:rPr>
        <w:t>Profiles of dewpoint depressions (T-T</w:t>
      </w:r>
      <w:r w:rsidR="00E97FF1" w:rsidRPr="00224D64">
        <w:rPr>
          <w:sz w:val="20"/>
          <w:szCs w:val="20"/>
          <w:vertAlign w:val="subscript"/>
        </w:rPr>
        <w:t>d</w:t>
      </w:r>
      <w:r w:rsidR="00E97FF1" w:rsidRPr="00224D64">
        <w:rPr>
          <w:sz w:val="20"/>
          <w:szCs w:val="20"/>
        </w:rPr>
        <w:t xml:space="preserve">, unit: ℃) from </w:t>
      </w:r>
      <w:r w:rsidR="00E97FF1">
        <w:rPr>
          <w:sz w:val="20"/>
          <w:szCs w:val="20"/>
        </w:rPr>
        <w:t>Qingdao</w:t>
      </w:r>
      <w:r w:rsidR="00E97FF1" w:rsidRPr="00224D64">
        <w:rPr>
          <w:sz w:val="20"/>
          <w:szCs w:val="20"/>
        </w:rPr>
        <w:t xml:space="preserve"> radiosonde observations at (a) 20</w:t>
      </w:r>
      <w:r w:rsidR="00E97FF1" w:rsidRPr="00224D64">
        <w:rPr>
          <w:rFonts w:eastAsiaTheme="minorEastAsia"/>
          <w:sz w:val="20"/>
          <w:szCs w:val="20"/>
          <w:lang w:eastAsia="zh-CN"/>
        </w:rPr>
        <w:t>:</w:t>
      </w:r>
      <w:r w:rsidR="00E97FF1" w:rsidRPr="00224D64">
        <w:rPr>
          <w:sz w:val="20"/>
          <w:szCs w:val="20"/>
        </w:rPr>
        <w:t>00 LST on 29 July, (b) 20</w:t>
      </w:r>
      <w:r w:rsidR="00E97FF1" w:rsidRPr="00224D64">
        <w:rPr>
          <w:rFonts w:eastAsiaTheme="minorEastAsia"/>
          <w:sz w:val="20"/>
          <w:szCs w:val="20"/>
          <w:lang w:eastAsia="zh-CN"/>
        </w:rPr>
        <w:t>:</w:t>
      </w:r>
      <w:r w:rsidR="00E97FF1" w:rsidRPr="00224D64">
        <w:rPr>
          <w:sz w:val="20"/>
          <w:szCs w:val="20"/>
        </w:rPr>
        <w:t>00 LST on 30 July, (c) 08</w:t>
      </w:r>
      <w:r w:rsidR="00E97FF1" w:rsidRPr="00224D64">
        <w:rPr>
          <w:rFonts w:eastAsiaTheme="minorEastAsia"/>
          <w:sz w:val="20"/>
          <w:szCs w:val="20"/>
          <w:lang w:eastAsia="zh-CN"/>
        </w:rPr>
        <w:t>:</w:t>
      </w:r>
      <w:r w:rsidR="00E97FF1" w:rsidRPr="00224D64">
        <w:rPr>
          <w:sz w:val="20"/>
          <w:szCs w:val="20"/>
        </w:rPr>
        <w:t>00 LST, (d) 20</w:t>
      </w:r>
      <w:r w:rsidR="00E97FF1" w:rsidRPr="00224D64">
        <w:rPr>
          <w:rFonts w:eastAsiaTheme="minorEastAsia"/>
          <w:sz w:val="20"/>
          <w:szCs w:val="20"/>
          <w:lang w:eastAsia="zh-CN"/>
        </w:rPr>
        <w:t>:</w:t>
      </w:r>
      <w:r w:rsidR="00E97FF1" w:rsidRPr="00224D64">
        <w:rPr>
          <w:sz w:val="20"/>
          <w:szCs w:val="20"/>
        </w:rPr>
        <w:t>00 LST on 31 July, (e) 08</w:t>
      </w:r>
      <w:r w:rsidR="00E97FF1" w:rsidRPr="00224D64">
        <w:rPr>
          <w:rFonts w:eastAsiaTheme="minorEastAsia"/>
          <w:sz w:val="20"/>
          <w:szCs w:val="20"/>
          <w:lang w:eastAsia="zh-CN"/>
        </w:rPr>
        <w:t>:</w:t>
      </w:r>
      <w:r w:rsidR="00E97FF1" w:rsidRPr="00224D64">
        <w:rPr>
          <w:sz w:val="20"/>
          <w:szCs w:val="20"/>
        </w:rPr>
        <w:t>00 LST 01 and (f) 20</w:t>
      </w:r>
      <w:r w:rsidR="00E97FF1" w:rsidRPr="00224D64">
        <w:rPr>
          <w:rFonts w:eastAsiaTheme="minorEastAsia"/>
          <w:sz w:val="20"/>
          <w:szCs w:val="20"/>
          <w:lang w:eastAsia="zh-CN"/>
        </w:rPr>
        <w:t>:</w:t>
      </w:r>
      <w:r w:rsidR="00E97FF1" w:rsidRPr="00224D64">
        <w:rPr>
          <w:sz w:val="20"/>
          <w:szCs w:val="20"/>
        </w:rPr>
        <w:t>00 LST on 1 August. The 10-day averaged dewpoi</w:t>
      </w:r>
      <w:r w:rsidR="00E97FF1" w:rsidRPr="00224D64">
        <w:rPr>
          <w:rFonts w:eastAsiaTheme="minorEastAsia"/>
          <w:sz w:val="20"/>
          <w:szCs w:val="20"/>
          <w:lang w:eastAsia="zh-CN"/>
        </w:rPr>
        <w:t>n</w:t>
      </w:r>
      <w:r w:rsidR="00E97FF1" w:rsidRPr="00224D64">
        <w:rPr>
          <w:sz w:val="20"/>
          <w:szCs w:val="20"/>
        </w:rPr>
        <w:t xml:space="preserve">t depressions between </w:t>
      </w:r>
      <w:r w:rsidR="00E97FF1" w:rsidRPr="00224D64">
        <w:rPr>
          <w:rFonts w:eastAsiaTheme="minorEastAsia"/>
          <w:sz w:val="20"/>
          <w:szCs w:val="20"/>
          <w:lang w:eastAsia="zh-CN"/>
        </w:rPr>
        <w:t xml:space="preserve">the </w:t>
      </w:r>
      <w:r w:rsidR="00E97FF1" w:rsidRPr="00224D64">
        <w:rPr>
          <w:sz w:val="20"/>
          <w:szCs w:val="20"/>
        </w:rPr>
        <w:t xml:space="preserve">surface </w:t>
      </w:r>
      <w:r w:rsidR="00E97FF1" w:rsidRPr="00224D64">
        <w:rPr>
          <w:rFonts w:eastAsiaTheme="minorEastAsia"/>
          <w:sz w:val="20"/>
          <w:szCs w:val="20"/>
          <w:lang w:eastAsia="zh-CN"/>
        </w:rPr>
        <w:t>and</w:t>
      </w:r>
      <w:r w:rsidR="00E97FF1" w:rsidRPr="00224D64">
        <w:rPr>
          <w:sz w:val="20"/>
          <w:szCs w:val="20"/>
        </w:rPr>
        <w:t xml:space="preserve"> 700 hPa are used as the baseline, and positive (negative) departure from the 10-day averaged value is shown in red (blue) color.</w:t>
      </w:r>
    </w:p>
    <w:p w14:paraId="412C161A" w14:textId="77777777" w:rsidR="00E97FF1" w:rsidRDefault="00E97FF1">
      <w:pPr>
        <w:spacing w:line="240" w:lineRule="auto"/>
        <w:jc w:val="left"/>
        <w:rPr>
          <w:b/>
          <w:bCs/>
          <w:szCs w:val="20"/>
        </w:rPr>
      </w:pPr>
      <w:r>
        <w:rPr>
          <w:szCs w:val="20"/>
        </w:rPr>
        <w:br w:type="page"/>
      </w:r>
    </w:p>
    <w:p w14:paraId="4CA9D2F4" w14:textId="39385545" w:rsidR="0000387C" w:rsidRPr="00FA48DC" w:rsidRDefault="00847447" w:rsidP="00E97FF1">
      <w:pPr>
        <w:pStyle w:val="ab"/>
        <w:spacing w:line="360" w:lineRule="auto"/>
        <w:rPr>
          <w:sz w:val="20"/>
          <w:szCs w:val="20"/>
        </w:rPr>
      </w:pPr>
      <w:r w:rsidRPr="00FA48DC">
        <w:rPr>
          <w:noProof/>
          <w:sz w:val="20"/>
          <w:szCs w:val="20"/>
        </w:rPr>
        <w:lastRenderedPageBreak/>
        <w:drawing>
          <wp:inline distT="0" distB="0" distL="0" distR="0" wp14:anchorId="1D330663" wp14:editId="22C97102">
            <wp:extent cx="5912291" cy="5580000"/>
            <wp:effectExtent l="0" t="0" r="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2291" cy="5580000"/>
                    </a:xfrm>
                    <a:prstGeom prst="rect">
                      <a:avLst/>
                    </a:prstGeom>
                  </pic:spPr>
                </pic:pic>
              </a:graphicData>
            </a:graphic>
          </wp:inline>
        </w:drawing>
      </w:r>
    </w:p>
    <w:p w14:paraId="4CA9D2F5" w14:textId="3E8DDBE4" w:rsidR="0016727E" w:rsidRPr="00FA48DC" w:rsidRDefault="00AA12C7" w:rsidP="00DF7798">
      <w:pPr>
        <w:pStyle w:val="ab"/>
        <w:spacing w:line="360" w:lineRule="auto"/>
        <w:rPr>
          <w:sz w:val="20"/>
          <w:szCs w:val="20"/>
        </w:rPr>
      </w:pPr>
      <w:r w:rsidRPr="00FA48DC">
        <w:rPr>
          <w:sz w:val="20"/>
          <w:szCs w:val="20"/>
        </w:rPr>
        <w:t>Figure S</w:t>
      </w:r>
      <w:r w:rsidR="004B4F54">
        <w:rPr>
          <w:sz w:val="20"/>
          <w:szCs w:val="20"/>
        </w:rPr>
        <w:t>7</w:t>
      </w:r>
      <w:r w:rsidRPr="00FA48DC">
        <w:rPr>
          <w:sz w:val="20"/>
          <w:szCs w:val="20"/>
        </w:rPr>
        <w:t xml:space="preserve">: Same as Fig. </w:t>
      </w:r>
      <w:r w:rsidR="00306248">
        <w:rPr>
          <w:sz w:val="20"/>
          <w:szCs w:val="20"/>
        </w:rPr>
        <w:t>S4</w:t>
      </w:r>
      <w:r w:rsidRPr="00FA48DC">
        <w:rPr>
          <w:sz w:val="20"/>
          <w:szCs w:val="20"/>
        </w:rPr>
        <w:t>, but for Weihai radiosonde observations.</w:t>
      </w:r>
    </w:p>
    <w:p w14:paraId="26349930" w14:textId="51A00D20" w:rsidR="006A1B3B" w:rsidRPr="00FA48DC" w:rsidRDefault="006A1B3B" w:rsidP="008C71E6">
      <w:pPr>
        <w:jc w:val="center"/>
        <w:rPr>
          <w:szCs w:val="20"/>
        </w:rPr>
      </w:pPr>
      <w:r w:rsidRPr="00FA48DC">
        <w:rPr>
          <w:noProof/>
          <w:szCs w:val="20"/>
        </w:rPr>
        <w:lastRenderedPageBreak/>
        <w:drawing>
          <wp:inline distT="0" distB="0" distL="0" distR="0" wp14:anchorId="0424703A" wp14:editId="05C181E9">
            <wp:extent cx="6632679" cy="4320000"/>
            <wp:effectExtent l="0" t="5715"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rot="16200000">
                      <a:off x="0" y="0"/>
                      <a:ext cx="6632679" cy="4320000"/>
                    </a:xfrm>
                    <a:prstGeom prst="rect">
                      <a:avLst/>
                    </a:prstGeom>
                  </pic:spPr>
                </pic:pic>
              </a:graphicData>
            </a:graphic>
          </wp:inline>
        </w:drawing>
      </w:r>
    </w:p>
    <w:p w14:paraId="4CA9D304" w14:textId="1BDA4CD1" w:rsidR="007D59FA" w:rsidRPr="00FA48DC" w:rsidRDefault="00AA12C7" w:rsidP="0071747E">
      <w:pPr>
        <w:pStyle w:val="ab"/>
        <w:spacing w:line="360" w:lineRule="auto"/>
        <w:rPr>
          <w:sz w:val="20"/>
          <w:szCs w:val="20"/>
        </w:rPr>
      </w:pPr>
      <w:r w:rsidRPr="00FA48DC">
        <w:rPr>
          <w:sz w:val="20"/>
          <w:szCs w:val="20"/>
        </w:rPr>
        <w:t>Figure S</w:t>
      </w:r>
      <w:r w:rsidR="004B4F54">
        <w:rPr>
          <w:sz w:val="20"/>
          <w:szCs w:val="20"/>
        </w:rPr>
        <w:t>8</w:t>
      </w:r>
      <w:r w:rsidRPr="00FA48DC">
        <w:rPr>
          <w:sz w:val="20"/>
          <w:szCs w:val="20"/>
        </w:rPr>
        <w:t>: Temporal variations in vertical radar reflectivity profiles over (a) Jinan</w:t>
      </w:r>
      <w:r w:rsidR="006B1C0D" w:rsidRPr="00FA48DC">
        <w:rPr>
          <w:sz w:val="20"/>
          <w:szCs w:val="20"/>
        </w:rPr>
        <w:t xml:space="preserve"> </w:t>
      </w:r>
      <w:r w:rsidRPr="00FA48DC">
        <w:rPr>
          <w:sz w:val="20"/>
          <w:szCs w:val="20"/>
        </w:rPr>
        <w:t>and (b) Binzhou (shaded; dBZ). The red dashes line represents the thermal tropopause height inferred from the radiosonde observations in Jinan at 20</w:t>
      </w:r>
      <w:r w:rsidRPr="00FA48DC">
        <w:rPr>
          <w:rFonts w:eastAsiaTheme="minorEastAsia"/>
          <w:sz w:val="20"/>
          <w:szCs w:val="20"/>
          <w:lang w:eastAsia="zh-CN"/>
        </w:rPr>
        <w:t>:</w:t>
      </w:r>
      <w:r w:rsidRPr="00FA48DC">
        <w:rPr>
          <w:sz w:val="20"/>
          <w:szCs w:val="20"/>
        </w:rPr>
        <w:t>00 LST on 31 July 2021.</w:t>
      </w:r>
    </w:p>
    <w:p w14:paraId="4CA9D305" w14:textId="3DC5C232" w:rsidR="00B013F6" w:rsidRPr="00FA48DC" w:rsidRDefault="00D50B99" w:rsidP="00AE2586">
      <w:pPr>
        <w:jc w:val="center"/>
        <w:rPr>
          <w:szCs w:val="20"/>
        </w:rPr>
      </w:pPr>
      <w:r w:rsidRPr="00FA48DC">
        <w:rPr>
          <w:noProof/>
          <w:szCs w:val="20"/>
        </w:rPr>
        <w:lastRenderedPageBreak/>
        <w:drawing>
          <wp:inline distT="0" distB="0" distL="0" distR="0" wp14:anchorId="66B7BDD8" wp14:editId="41E9AC92">
            <wp:extent cx="5672275" cy="486000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72275" cy="4860000"/>
                    </a:xfrm>
                    <a:prstGeom prst="rect">
                      <a:avLst/>
                    </a:prstGeom>
                  </pic:spPr>
                </pic:pic>
              </a:graphicData>
            </a:graphic>
          </wp:inline>
        </w:drawing>
      </w:r>
    </w:p>
    <w:p w14:paraId="5FCF13A7" w14:textId="422C2E2B" w:rsidR="00256107" w:rsidRPr="00FA48DC" w:rsidRDefault="00AA12C7" w:rsidP="00F06713">
      <w:pPr>
        <w:pStyle w:val="ab"/>
        <w:spacing w:line="360" w:lineRule="auto"/>
        <w:rPr>
          <w:sz w:val="20"/>
          <w:szCs w:val="20"/>
        </w:rPr>
      </w:pPr>
      <w:r w:rsidRPr="00FA48DC">
        <w:rPr>
          <w:sz w:val="20"/>
          <w:szCs w:val="20"/>
        </w:rPr>
        <w:t>Figure S</w:t>
      </w:r>
      <w:r w:rsidR="004B4F54">
        <w:rPr>
          <w:sz w:val="20"/>
          <w:szCs w:val="20"/>
        </w:rPr>
        <w:t>9</w:t>
      </w:r>
      <w:r w:rsidRPr="00FA48DC">
        <w:rPr>
          <w:sz w:val="20"/>
          <w:szCs w:val="20"/>
        </w:rPr>
        <w:t>: Performance diagram for each 30-min simulations with thresholds of 30 dBZ radar reflectivity threshold stating from 20:00 LST on 31 July 2021. The results are shown for a neighbourhood radius of 20 km. In the performance diagrams, the horizontal axis represents the success ratio (SR), the vertical axis represents the probability of detection (POD), the magenta lines represent the critical success index (CSI), the black dashed lines represent the frequency bias (FR), and the numbers inside the solid circles represent the simulation time.</w:t>
      </w:r>
    </w:p>
    <w:sectPr w:rsidR="00256107" w:rsidRPr="00FA48DC" w:rsidSect="00F512A5">
      <w:footerReference w:type="default" r:id="rId17"/>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C30484" w14:textId="77777777" w:rsidR="0068065C" w:rsidRDefault="0068065C" w:rsidP="006D0C96">
      <w:pPr>
        <w:spacing w:line="240" w:lineRule="auto"/>
      </w:pPr>
      <w:r>
        <w:separator/>
      </w:r>
    </w:p>
  </w:endnote>
  <w:endnote w:type="continuationSeparator" w:id="0">
    <w:p w14:paraId="756B9C08" w14:textId="77777777" w:rsidR="0068065C" w:rsidRDefault="0068065C"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67788171"/>
      <w:docPartObj>
        <w:docPartGallery w:val="Page Numbers (Bottom of Page)"/>
        <w:docPartUnique/>
      </w:docPartObj>
    </w:sdtPr>
    <w:sdtEndPr>
      <w:rPr>
        <w:noProof/>
      </w:rPr>
    </w:sdtEndPr>
    <w:sdtContent>
      <w:p w14:paraId="4CA9D382" w14:textId="77777777" w:rsidR="006972E5" w:rsidRDefault="0094653F">
        <w:pPr>
          <w:pStyle w:val="ac"/>
          <w:jc w:val="center"/>
        </w:pPr>
        <w:r>
          <w:fldChar w:fldCharType="begin"/>
        </w:r>
        <w:r>
          <w:instrText xml:space="preserve"> PAGE   \* MERGEFORMAT </w:instrText>
        </w:r>
        <w:r>
          <w:fldChar w:fldCharType="separate"/>
        </w:r>
        <w:r w:rsidR="0075547B">
          <w:rPr>
            <w:noProof/>
          </w:rPr>
          <w:t>3</w:t>
        </w:r>
        <w:r>
          <w:rPr>
            <w:noProof/>
          </w:rPr>
          <w:fldChar w:fldCharType="end"/>
        </w:r>
      </w:p>
    </w:sdtContent>
  </w:sdt>
  <w:p w14:paraId="4CA9D383" w14:textId="77777777" w:rsidR="006972E5" w:rsidRDefault="006972E5">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14A507" w14:textId="77777777" w:rsidR="0068065C" w:rsidRDefault="0068065C" w:rsidP="006D0C96">
      <w:pPr>
        <w:spacing w:line="240" w:lineRule="auto"/>
      </w:pPr>
      <w:r>
        <w:separator/>
      </w:r>
    </w:p>
  </w:footnote>
  <w:footnote w:type="continuationSeparator" w:id="0">
    <w:p w14:paraId="61E2D856" w14:textId="77777777" w:rsidR="0068065C" w:rsidRDefault="0068065C"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FEF5416"/>
    <w:multiLevelType w:val="hybridMultilevel"/>
    <w:tmpl w:val="C6123E64"/>
    <w:lvl w:ilvl="0" w:tplc="9F642CB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3" w15:restartNumberingAfterBreak="0">
    <w:nsid w:val="560952D2"/>
    <w:multiLevelType w:val="hybridMultilevel"/>
    <w:tmpl w:val="20F82B4E"/>
    <w:lvl w:ilvl="0" w:tplc="FF32B26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6A952F67"/>
    <w:multiLevelType w:val="hybridMultilevel"/>
    <w:tmpl w:val="4FECA066"/>
    <w:lvl w:ilvl="0" w:tplc="5D1A425C">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5" w15:restartNumberingAfterBreak="0">
    <w:nsid w:val="7C56495D"/>
    <w:multiLevelType w:val="hybridMultilevel"/>
    <w:tmpl w:val="83B2E810"/>
    <w:lvl w:ilvl="0" w:tplc="C1706B36">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6" w15:restartNumberingAfterBreak="0">
    <w:nsid w:val="7D0E46BA"/>
    <w:multiLevelType w:val="hybridMultilevel"/>
    <w:tmpl w:val="A754BF86"/>
    <w:lvl w:ilvl="0" w:tplc="F260E57E">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num w:numId="1">
    <w:abstractNumId w:val="1"/>
  </w:num>
  <w:num w:numId="2">
    <w:abstractNumId w:val="1"/>
  </w:num>
  <w:num w:numId="3">
    <w:abstractNumId w:val="0"/>
  </w:num>
  <w:num w:numId="4">
    <w:abstractNumId w:val="5"/>
  </w:num>
  <w:num w:numId="5">
    <w:abstractNumId w:val="2"/>
  </w:num>
  <w:num w:numId="6">
    <w:abstractNumId w:val="6"/>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106"/>
    <w:rsid w:val="0000024D"/>
    <w:rsid w:val="000004FF"/>
    <w:rsid w:val="00000A8C"/>
    <w:rsid w:val="00001309"/>
    <w:rsid w:val="000016E3"/>
    <w:rsid w:val="000021FB"/>
    <w:rsid w:val="0000387C"/>
    <w:rsid w:val="00004037"/>
    <w:rsid w:val="0000415F"/>
    <w:rsid w:val="00004A7C"/>
    <w:rsid w:val="00004EA1"/>
    <w:rsid w:val="00005D4B"/>
    <w:rsid w:val="00005E19"/>
    <w:rsid w:val="00005F22"/>
    <w:rsid w:val="00005F35"/>
    <w:rsid w:val="00006352"/>
    <w:rsid w:val="00010C4D"/>
    <w:rsid w:val="00010E24"/>
    <w:rsid w:val="0001179A"/>
    <w:rsid w:val="0001191F"/>
    <w:rsid w:val="00011FCB"/>
    <w:rsid w:val="000121DB"/>
    <w:rsid w:val="000128E0"/>
    <w:rsid w:val="00013981"/>
    <w:rsid w:val="00014227"/>
    <w:rsid w:val="00014369"/>
    <w:rsid w:val="00014437"/>
    <w:rsid w:val="00014755"/>
    <w:rsid w:val="00015638"/>
    <w:rsid w:val="000159EE"/>
    <w:rsid w:val="000168AA"/>
    <w:rsid w:val="00017EE7"/>
    <w:rsid w:val="00020A60"/>
    <w:rsid w:val="00021331"/>
    <w:rsid w:val="0002134B"/>
    <w:rsid w:val="00021831"/>
    <w:rsid w:val="00021E28"/>
    <w:rsid w:val="000225C6"/>
    <w:rsid w:val="00023102"/>
    <w:rsid w:val="000238BA"/>
    <w:rsid w:val="00024429"/>
    <w:rsid w:val="00025D9B"/>
    <w:rsid w:val="00026BAE"/>
    <w:rsid w:val="00026EB2"/>
    <w:rsid w:val="00027993"/>
    <w:rsid w:val="00030097"/>
    <w:rsid w:val="000301C9"/>
    <w:rsid w:val="00031229"/>
    <w:rsid w:val="00031CA7"/>
    <w:rsid w:val="000338F2"/>
    <w:rsid w:val="00033CDE"/>
    <w:rsid w:val="00033F4B"/>
    <w:rsid w:val="00034074"/>
    <w:rsid w:val="000342CE"/>
    <w:rsid w:val="00034766"/>
    <w:rsid w:val="00034990"/>
    <w:rsid w:val="00034F55"/>
    <w:rsid w:val="00034FF6"/>
    <w:rsid w:val="0003508A"/>
    <w:rsid w:val="000350C0"/>
    <w:rsid w:val="00035884"/>
    <w:rsid w:val="00035AF3"/>
    <w:rsid w:val="00035BBA"/>
    <w:rsid w:val="000361A3"/>
    <w:rsid w:val="00036DB3"/>
    <w:rsid w:val="0003723B"/>
    <w:rsid w:val="000401C9"/>
    <w:rsid w:val="000403D5"/>
    <w:rsid w:val="00040AD1"/>
    <w:rsid w:val="00042304"/>
    <w:rsid w:val="000427EA"/>
    <w:rsid w:val="00042A0C"/>
    <w:rsid w:val="00042A5E"/>
    <w:rsid w:val="000449C5"/>
    <w:rsid w:val="00044F1B"/>
    <w:rsid w:val="000456EF"/>
    <w:rsid w:val="0004682A"/>
    <w:rsid w:val="00046F4E"/>
    <w:rsid w:val="00046FF1"/>
    <w:rsid w:val="000472E0"/>
    <w:rsid w:val="000474D1"/>
    <w:rsid w:val="000477AC"/>
    <w:rsid w:val="000479E9"/>
    <w:rsid w:val="00047BE6"/>
    <w:rsid w:val="00047DAD"/>
    <w:rsid w:val="000517EE"/>
    <w:rsid w:val="000524B6"/>
    <w:rsid w:val="00053AD0"/>
    <w:rsid w:val="00053E2F"/>
    <w:rsid w:val="00053F0C"/>
    <w:rsid w:val="0005487D"/>
    <w:rsid w:val="000554F1"/>
    <w:rsid w:val="00055B32"/>
    <w:rsid w:val="00055E22"/>
    <w:rsid w:val="00056409"/>
    <w:rsid w:val="0005690A"/>
    <w:rsid w:val="0005736E"/>
    <w:rsid w:val="000574C1"/>
    <w:rsid w:val="00057DA9"/>
    <w:rsid w:val="000603D9"/>
    <w:rsid w:val="000605B5"/>
    <w:rsid w:val="000614F3"/>
    <w:rsid w:val="0006175C"/>
    <w:rsid w:val="00061D79"/>
    <w:rsid w:val="000629D1"/>
    <w:rsid w:val="00062B5C"/>
    <w:rsid w:val="00063000"/>
    <w:rsid w:val="00063380"/>
    <w:rsid w:val="00063A7F"/>
    <w:rsid w:val="00063B4E"/>
    <w:rsid w:val="00063E1D"/>
    <w:rsid w:val="0006402E"/>
    <w:rsid w:val="000645C5"/>
    <w:rsid w:val="0006568C"/>
    <w:rsid w:val="00066073"/>
    <w:rsid w:val="0006629E"/>
    <w:rsid w:val="00066518"/>
    <w:rsid w:val="00066658"/>
    <w:rsid w:val="000668C2"/>
    <w:rsid w:val="00067C2B"/>
    <w:rsid w:val="00067DA3"/>
    <w:rsid w:val="00067E1E"/>
    <w:rsid w:val="000701DD"/>
    <w:rsid w:val="00070B8B"/>
    <w:rsid w:val="00070EEA"/>
    <w:rsid w:val="000715A0"/>
    <w:rsid w:val="00071A13"/>
    <w:rsid w:val="00071B65"/>
    <w:rsid w:val="0007285E"/>
    <w:rsid w:val="000728A8"/>
    <w:rsid w:val="000729A2"/>
    <w:rsid w:val="00073572"/>
    <w:rsid w:val="000737C2"/>
    <w:rsid w:val="0007394F"/>
    <w:rsid w:val="00074954"/>
    <w:rsid w:val="00074A3A"/>
    <w:rsid w:val="0007537F"/>
    <w:rsid w:val="00075F28"/>
    <w:rsid w:val="000764B1"/>
    <w:rsid w:val="000769A3"/>
    <w:rsid w:val="0007719A"/>
    <w:rsid w:val="000772CF"/>
    <w:rsid w:val="0007795D"/>
    <w:rsid w:val="00077A8C"/>
    <w:rsid w:val="00077F2E"/>
    <w:rsid w:val="000805E9"/>
    <w:rsid w:val="000817A8"/>
    <w:rsid w:val="00081C05"/>
    <w:rsid w:val="000827AB"/>
    <w:rsid w:val="00082B35"/>
    <w:rsid w:val="00083123"/>
    <w:rsid w:val="00083EEF"/>
    <w:rsid w:val="00083F5A"/>
    <w:rsid w:val="00084052"/>
    <w:rsid w:val="000841D3"/>
    <w:rsid w:val="00084CDE"/>
    <w:rsid w:val="0008590D"/>
    <w:rsid w:val="000861CC"/>
    <w:rsid w:val="00086726"/>
    <w:rsid w:val="00086A1B"/>
    <w:rsid w:val="00086A67"/>
    <w:rsid w:val="00087B58"/>
    <w:rsid w:val="00087FCF"/>
    <w:rsid w:val="000903C6"/>
    <w:rsid w:val="00090BCC"/>
    <w:rsid w:val="000918B8"/>
    <w:rsid w:val="00091D2E"/>
    <w:rsid w:val="000920EC"/>
    <w:rsid w:val="00092EA1"/>
    <w:rsid w:val="0009384C"/>
    <w:rsid w:val="00094693"/>
    <w:rsid w:val="00094AA3"/>
    <w:rsid w:val="00095F8E"/>
    <w:rsid w:val="00096EC6"/>
    <w:rsid w:val="00097531"/>
    <w:rsid w:val="000A0B0F"/>
    <w:rsid w:val="000A0B10"/>
    <w:rsid w:val="000A1B66"/>
    <w:rsid w:val="000A2616"/>
    <w:rsid w:val="000A31C2"/>
    <w:rsid w:val="000A3CE7"/>
    <w:rsid w:val="000A50ED"/>
    <w:rsid w:val="000A5410"/>
    <w:rsid w:val="000A549E"/>
    <w:rsid w:val="000A5626"/>
    <w:rsid w:val="000A60A0"/>
    <w:rsid w:val="000A66A5"/>
    <w:rsid w:val="000A6AAC"/>
    <w:rsid w:val="000A6BE0"/>
    <w:rsid w:val="000A6E77"/>
    <w:rsid w:val="000A7A84"/>
    <w:rsid w:val="000B48EC"/>
    <w:rsid w:val="000B4F47"/>
    <w:rsid w:val="000B53C0"/>
    <w:rsid w:val="000B5CC3"/>
    <w:rsid w:val="000B7D91"/>
    <w:rsid w:val="000B7D99"/>
    <w:rsid w:val="000B7EDA"/>
    <w:rsid w:val="000C03F9"/>
    <w:rsid w:val="000C1974"/>
    <w:rsid w:val="000C2D05"/>
    <w:rsid w:val="000C3A22"/>
    <w:rsid w:val="000C3A9F"/>
    <w:rsid w:val="000C3F36"/>
    <w:rsid w:val="000C439C"/>
    <w:rsid w:val="000C5020"/>
    <w:rsid w:val="000C5D08"/>
    <w:rsid w:val="000C5D2B"/>
    <w:rsid w:val="000C6824"/>
    <w:rsid w:val="000C6A9C"/>
    <w:rsid w:val="000C6B27"/>
    <w:rsid w:val="000C6EAE"/>
    <w:rsid w:val="000C6F65"/>
    <w:rsid w:val="000C75E5"/>
    <w:rsid w:val="000C768A"/>
    <w:rsid w:val="000C785C"/>
    <w:rsid w:val="000C7A2C"/>
    <w:rsid w:val="000C7CEB"/>
    <w:rsid w:val="000C7FFC"/>
    <w:rsid w:val="000D14CC"/>
    <w:rsid w:val="000D185D"/>
    <w:rsid w:val="000D277A"/>
    <w:rsid w:val="000D4C5C"/>
    <w:rsid w:val="000D537E"/>
    <w:rsid w:val="000D5411"/>
    <w:rsid w:val="000D55E8"/>
    <w:rsid w:val="000D57A8"/>
    <w:rsid w:val="000D5D24"/>
    <w:rsid w:val="000D60EC"/>
    <w:rsid w:val="000D7246"/>
    <w:rsid w:val="000D724F"/>
    <w:rsid w:val="000D7625"/>
    <w:rsid w:val="000D76CD"/>
    <w:rsid w:val="000D7708"/>
    <w:rsid w:val="000D7AC5"/>
    <w:rsid w:val="000E1CB6"/>
    <w:rsid w:val="000E2060"/>
    <w:rsid w:val="000E2725"/>
    <w:rsid w:val="000E3190"/>
    <w:rsid w:val="000E389B"/>
    <w:rsid w:val="000E3E2A"/>
    <w:rsid w:val="000E4228"/>
    <w:rsid w:val="000E642F"/>
    <w:rsid w:val="000E6812"/>
    <w:rsid w:val="000E72BA"/>
    <w:rsid w:val="000E7B9F"/>
    <w:rsid w:val="000F0A81"/>
    <w:rsid w:val="000F0FA6"/>
    <w:rsid w:val="000F0FD3"/>
    <w:rsid w:val="000F12DF"/>
    <w:rsid w:val="000F1B6C"/>
    <w:rsid w:val="000F26E5"/>
    <w:rsid w:val="000F2E4B"/>
    <w:rsid w:val="000F2F89"/>
    <w:rsid w:val="000F3078"/>
    <w:rsid w:val="000F350E"/>
    <w:rsid w:val="000F3747"/>
    <w:rsid w:val="000F4475"/>
    <w:rsid w:val="000F4883"/>
    <w:rsid w:val="000F4D52"/>
    <w:rsid w:val="000F5D08"/>
    <w:rsid w:val="000F5FE1"/>
    <w:rsid w:val="000F6199"/>
    <w:rsid w:val="000F6385"/>
    <w:rsid w:val="000F6A4D"/>
    <w:rsid w:val="000F79F2"/>
    <w:rsid w:val="000F7F86"/>
    <w:rsid w:val="00100FAE"/>
    <w:rsid w:val="00101914"/>
    <w:rsid w:val="001019C9"/>
    <w:rsid w:val="00101A0C"/>
    <w:rsid w:val="00101AB9"/>
    <w:rsid w:val="00101AD5"/>
    <w:rsid w:val="00101EF0"/>
    <w:rsid w:val="00103483"/>
    <w:rsid w:val="00103E73"/>
    <w:rsid w:val="001040C8"/>
    <w:rsid w:val="001041FA"/>
    <w:rsid w:val="00104533"/>
    <w:rsid w:val="00106336"/>
    <w:rsid w:val="001066FB"/>
    <w:rsid w:val="00106731"/>
    <w:rsid w:val="00106FE5"/>
    <w:rsid w:val="0011025A"/>
    <w:rsid w:val="001102BF"/>
    <w:rsid w:val="00110789"/>
    <w:rsid w:val="00110C2E"/>
    <w:rsid w:val="001120A6"/>
    <w:rsid w:val="00112294"/>
    <w:rsid w:val="00112AEC"/>
    <w:rsid w:val="00112E5B"/>
    <w:rsid w:val="00112FB9"/>
    <w:rsid w:val="00114719"/>
    <w:rsid w:val="0011507D"/>
    <w:rsid w:val="001165F0"/>
    <w:rsid w:val="00116950"/>
    <w:rsid w:val="001179DC"/>
    <w:rsid w:val="001201FE"/>
    <w:rsid w:val="001204EF"/>
    <w:rsid w:val="00120CE2"/>
    <w:rsid w:val="0012114A"/>
    <w:rsid w:val="0012154B"/>
    <w:rsid w:val="001220BC"/>
    <w:rsid w:val="00122964"/>
    <w:rsid w:val="001233EF"/>
    <w:rsid w:val="00123F0C"/>
    <w:rsid w:val="00125A9B"/>
    <w:rsid w:val="00125B8D"/>
    <w:rsid w:val="00127900"/>
    <w:rsid w:val="001307B1"/>
    <w:rsid w:val="00131534"/>
    <w:rsid w:val="00131EB4"/>
    <w:rsid w:val="0013207C"/>
    <w:rsid w:val="001322D7"/>
    <w:rsid w:val="001327E2"/>
    <w:rsid w:val="00132901"/>
    <w:rsid w:val="00132A6B"/>
    <w:rsid w:val="0013377F"/>
    <w:rsid w:val="001341AE"/>
    <w:rsid w:val="00134E66"/>
    <w:rsid w:val="001355B7"/>
    <w:rsid w:val="001359C7"/>
    <w:rsid w:val="00135FCE"/>
    <w:rsid w:val="00136080"/>
    <w:rsid w:val="0013613F"/>
    <w:rsid w:val="0013614D"/>
    <w:rsid w:val="00136D95"/>
    <w:rsid w:val="001378D2"/>
    <w:rsid w:val="00137A8F"/>
    <w:rsid w:val="00140458"/>
    <w:rsid w:val="001404A1"/>
    <w:rsid w:val="0014086F"/>
    <w:rsid w:val="001408F8"/>
    <w:rsid w:val="00140AA4"/>
    <w:rsid w:val="001414CB"/>
    <w:rsid w:val="00141DD4"/>
    <w:rsid w:val="00142A28"/>
    <w:rsid w:val="00142BFB"/>
    <w:rsid w:val="00142E89"/>
    <w:rsid w:val="00142F11"/>
    <w:rsid w:val="00143100"/>
    <w:rsid w:val="00143154"/>
    <w:rsid w:val="00143426"/>
    <w:rsid w:val="00143E4D"/>
    <w:rsid w:val="0014403A"/>
    <w:rsid w:val="0014444D"/>
    <w:rsid w:val="00144EF1"/>
    <w:rsid w:val="001456A4"/>
    <w:rsid w:val="00145C06"/>
    <w:rsid w:val="001464D6"/>
    <w:rsid w:val="001465D1"/>
    <w:rsid w:val="001467B7"/>
    <w:rsid w:val="00146C9D"/>
    <w:rsid w:val="00146C9E"/>
    <w:rsid w:val="001470EA"/>
    <w:rsid w:val="001471C6"/>
    <w:rsid w:val="001501FD"/>
    <w:rsid w:val="00150956"/>
    <w:rsid w:val="00150B9B"/>
    <w:rsid w:val="00151B19"/>
    <w:rsid w:val="00151DA9"/>
    <w:rsid w:val="001522F6"/>
    <w:rsid w:val="00152483"/>
    <w:rsid w:val="00152D5D"/>
    <w:rsid w:val="00153EFE"/>
    <w:rsid w:val="00154686"/>
    <w:rsid w:val="001546F3"/>
    <w:rsid w:val="0015580A"/>
    <w:rsid w:val="00155BFD"/>
    <w:rsid w:val="001563D2"/>
    <w:rsid w:val="00156703"/>
    <w:rsid w:val="001573E3"/>
    <w:rsid w:val="00157AB9"/>
    <w:rsid w:val="00157BC9"/>
    <w:rsid w:val="001600D7"/>
    <w:rsid w:val="001606F1"/>
    <w:rsid w:val="0016207B"/>
    <w:rsid w:val="00162A49"/>
    <w:rsid w:val="00163ABB"/>
    <w:rsid w:val="00163DD7"/>
    <w:rsid w:val="00164110"/>
    <w:rsid w:val="0016448F"/>
    <w:rsid w:val="00164D50"/>
    <w:rsid w:val="00165767"/>
    <w:rsid w:val="001662E4"/>
    <w:rsid w:val="00166471"/>
    <w:rsid w:val="001669CD"/>
    <w:rsid w:val="0016715A"/>
    <w:rsid w:val="0016727E"/>
    <w:rsid w:val="00170009"/>
    <w:rsid w:val="0017004D"/>
    <w:rsid w:val="001701AA"/>
    <w:rsid w:val="00171733"/>
    <w:rsid w:val="0017176E"/>
    <w:rsid w:val="00172601"/>
    <w:rsid w:val="001730BD"/>
    <w:rsid w:val="001730F0"/>
    <w:rsid w:val="001736D0"/>
    <w:rsid w:val="00173CF0"/>
    <w:rsid w:val="00174281"/>
    <w:rsid w:val="001742BD"/>
    <w:rsid w:val="00174D3D"/>
    <w:rsid w:val="00174F40"/>
    <w:rsid w:val="0018091F"/>
    <w:rsid w:val="00181DFB"/>
    <w:rsid w:val="00181F34"/>
    <w:rsid w:val="00182D5B"/>
    <w:rsid w:val="001831E8"/>
    <w:rsid w:val="0018392D"/>
    <w:rsid w:val="00184262"/>
    <w:rsid w:val="001847B0"/>
    <w:rsid w:val="00185C07"/>
    <w:rsid w:val="0018748B"/>
    <w:rsid w:val="00187664"/>
    <w:rsid w:val="00187D9F"/>
    <w:rsid w:val="00190AA7"/>
    <w:rsid w:val="001913BD"/>
    <w:rsid w:val="0019156D"/>
    <w:rsid w:val="0019188C"/>
    <w:rsid w:val="00191ECD"/>
    <w:rsid w:val="00192104"/>
    <w:rsid w:val="0019274B"/>
    <w:rsid w:val="001932EC"/>
    <w:rsid w:val="0019348C"/>
    <w:rsid w:val="00194392"/>
    <w:rsid w:val="0019497C"/>
    <w:rsid w:val="00194A25"/>
    <w:rsid w:val="00195455"/>
    <w:rsid w:val="001954ED"/>
    <w:rsid w:val="0019552D"/>
    <w:rsid w:val="001967D1"/>
    <w:rsid w:val="00196862"/>
    <w:rsid w:val="001979F0"/>
    <w:rsid w:val="00197FE5"/>
    <w:rsid w:val="001A096F"/>
    <w:rsid w:val="001A11CC"/>
    <w:rsid w:val="001A1E37"/>
    <w:rsid w:val="001A207B"/>
    <w:rsid w:val="001A2BFB"/>
    <w:rsid w:val="001A35A5"/>
    <w:rsid w:val="001A407D"/>
    <w:rsid w:val="001A429A"/>
    <w:rsid w:val="001A43E7"/>
    <w:rsid w:val="001A4DA3"/>
    <w:rsid w:val="001A57C8"/>
    <w:rsid w:val="001A593A"/>
    <w:rsid w:val="001A5980"/>
    <w:rsid w:val="001A6273"/>
    <w:rsid w:val="001A65A1"/>
    <w:rsid w:val="001A68EC"/>
    <w:rsid w:val="001A692A"/>
    <w:rsid w:val="001A6CA3"/>
    <w:rsid w:val="001A7316"/>
    <w:rsid w:val="001A79F7"/>
    <w:rsid w:val="001A7DE7"/>
    <w:rsid w:val="001B110E"/>
    <w:rsid w:val="001B1E90"/>
    <w:rsid w:val="001B1FE3"/>
    <w:rsid w:val="001B221B"/>
    <w:rsid w:val="001B27C1"/>
    <w:rsid w:val="001B2E63"/>
    <w:rsid w:val="001B3946"/>
    <w:rsid w:val="001B4558"/>
    <w:rsid w:val="001B4BC4"/>
    <w:rsid w:val="001B4FFA"/>
    <w:rsid w:val="001B5B4C"/>
    <w:rsid w:val="001B5E35"/>
    <w:rsid w:val="001B6735"/>
    <w:rsid w:val="001B6F15"/>
    <w:rsid w:val="001B706A"/>
    <w:rsid w:val="001C036D"/>
    <w:rsid w:val="001C0FD3"/>
    <w:rsid w:val="001C1414"/>
    <w:rsid w:val="001C14DB"/>
    <w:rsid w:val="001C17FA"/>
    <w:rsid w:val="001C2172"/>
    <w:rsid w:val="001C23EB"/>
    <w:rsid w:val="001C2DA9"/>
    <w:rsid w:val="001C3D47"/>
    <w:rsid w:val="001C4879"/>
    <w:rsid w:val="001C4949"/>
    <w:rsid w:val="001C4AA9"/>
    <w:rsid w:val="001C53CF"/>
    <w:rsid w:val="001C5EB9"/>
    <w:rsid w:val="001D0265"/>
    <w:rsid w:val="001D03EE"/>
    <w:rsid w:val="001D0A2C"/>
    <w:rsid w:val="001D2851"/>
    <w:rsid w:val="001D315D"/>
    <w:rsid w:val="001D3A76"/>
    <w:rsid w:val="001D43E4"/>
    <w:rsid w:val="001D46B7"/>
    <w:rsid w:val="001D539D"/>
    <w:rsid w:val="001D56BF"/>
    <w:rsid w:val="001D5976"/>
    <w:rsid w:val="001D641F"/>
    <w:rsid w:val="001D7503"/>
    <w:rsid w:val="001D7E64"/>
    <w:rsid w:val="001E05EC"/>
    <w:rsid w:val="001E06B7"/>
    <w:rsid w:val="001E0787"/>
    <w:rsid w:val="001E09E2"/>
    <w:rsid w:val="001E2017"/>
    <w:rsid w:val="001E298C"/>
    <w:rsid w:val="001E4857"/>
    <w:rsid w:val="001E4A05"/>
    <w:rsid w:val="001E519E"/>
    <w:rsid w:val="001E58C5"/>
    <w:rsid w:val="001E5989"/>
    <w:rsid w:val="001E6AFA"/>
    <w:rsid w:val="001F0641"/>
    <w:rsid w:val="001F0B7F"/>
    <w:rsid w:val="001F0B92"/>
    <w:rsid w:val="001F168B"/>
    <w:rsid w:val="001F2087"/>
    <w:rsid w:val="001F2232"/>
    <w:rsid w:val="001F29BF"/>
    <w:rsid w:val="001F2E2C"/>
    <w:rsid w:val="001F311E"/>
    <w:rsid w:val="001F42D5"/>
    <w:rsid w:val="001F445F"/>
    <w:rsid w:val="001F4F97"/>
    <w:rsid w:val="001F55AC"/>
    <w:rsid w:val="001F57F6"/>
    <w:rsid w:val="001F63AC"/>
    <w:rsid w:val="001F6616"/>
    <w:rsid w:val="001F7617"/>
    <w:rsid w:val="002002E7"/>
    <w:rsid w:val="00200699"/>
    <w:rsid w:val="00200CF7"/>
    <w:rsid w:val="00201A09"/>
    <w:rsid w:val="00201F69"/>
    <w:rsid w:val="002020B8"/>
    <w:rsid w:val="0020281D"/>
    <w:rsid w:val="00203073"/>
    <w:rsid w:val="00203E46"/>
    <w:rsid w:val="00203ED0"/>
    <w:rsid w:val="00203F92"/>
    <w:rsid w:val="002041E3"/>
    <w:rsid w:val="002043E0"/>
    <w:rsid w:val="002049D7"/>
    <w:rsid w:val="00204BB6"/>
    <w:rsid w:val="00205D03"/>
    <w:rsid w:val="00206107"/>
    <w:rsid w:val="00206B94"/>
    <w:rsid w:val="00206C45"/>
    <w:rsid w:val="00206D22"/>
    <w:rsid w:val="00206E03"/>
    <w:rsid w:val="00207AA4"/>
    <w:rsid w:val="00207F7A"/>
    <w:rsid w:val="002106D4"/>
    <w:rsid w:val="002107F1"/>
    <w:rsid w:val="00210B6A"/>
    <w:rsid w:val="00210CD3"/>
    <w:rsid w:val="002110F1"/>
    <w:rsid w:val="002119CB"/>
    <w:rsid w:val="0021245A"/>
    <w:rsid w:val="002125AC"/>
    <w:rsid w:val="00212CEA"/>
    <w:rsid w:val="00212E13"/>
    <w:rsid w:val="00213EB6"/>
    <w:rsid w:val="00213F04"/>
    <w:rsid w:val="00214290"/>
    <w:rsid w:val="002143D1"/>
    <w:rsid w:val="00214637"/>
    <w:rsid w:val="00214694"/>
    <w:rsid w:val="00214733"/>
    <w:rsid w:val="00215941"/>
    <w:rsid w:val="0021630C"/>
    <w:rsid w:val="00220A93"/>
    <w:rsid w:val="002213CC"/>
    <w:rsid w:val="002215B7"/>
    <w:rsid w:val="002228A0"/>
    <w:rsid w:val="0022290F"/>
    <w:rsid w:val="00222D9B"/>
    <w:rsid w:val="00223A72"/>
    <w:rsid w:val="00223B74"/>
    <w:rsid w:val="00223E8C"/>
    <w:rsid w:val="002243AC"/>
    <w:rsid w:val="002243CD"/>
    <w:rsid w:val="00224D64"/>
    <w:rsid w:val="00225341"/>
    <w:rsid w:val="00225442"/>
    <w:rsid w:val="0022576D"/>
    <w:rsid w:val="00225DFE"/>
    <w:rsid w:val="00226B21"/>
    <w:rsid w:val="0022728E"/>
    <w:rsid w:val="00227D39"/>
    <w:rsid w:val="0023044A"/>
    <w:rsid w:val="0023096A"/>
    <w:rsid w:val="00231069"/>
    <w:rsid w:val="002320D9"/>
    <w:rsid w:val="0023215D"/>
    <w:rsid w:val="002324E2"/>
    <w:rsid w:val="00233D1C"/>
    <w:rsid w:val="00233E5F"/>
    <w:rsid w:val="00233E8A"/>
    <w:rsid w:val="00233EB5"/>
    <w:rsid w:val="0023458E"/>
    <w:rsid w:val="00235296"/>
    <w:rsid w:val="0023556A"/>
    <w:rsid w:val="00235F1B"/>
    <w:rsid w:val="0023645E"/>
    <w:rsid w:val="0023685C"/>
    <w:rsid w:val="0023699C"/>
    <w:rsid w:val="002403DE"/>
    <w:rsid w:val="002416A0"/>
    <w:rsid w:val="00241BA6"/>
    <w:rsid w:val="00241F62"/>
    <w:rsid w:val="00242BDF"/>
    <w:rsid w:val="00242D90"/>
    <w:rsid w:val="00243148"/>
    <w:rsid w:val="002442E1"/>
    <w:rsid w:val="002449E9"/>
    <w:rsid w:val="00244AE7"/>
    <w:rsid w:val="00244B17"/>
    <w:rsid w:val="00244BAE"/>
    <w:rsid w:val="00244CA0"/>
    <w:rsid w:val="00245C72"/>
    <w:rsid w:val="002460D4"/>
    <w:rsid w:val="002463EA"/>
    <w:rsid w:val="00246614"/>
    <w:rsid w:val="002470E7"/>
    <w:rsid w:val="0024738A"/>
    <w:rsid w:val="00247C84"/>
    <w:rsid w:val="00247CAC"/>
    <w:rsid w:val="00247D63"/>
    <w:rsid w:val="00247E09"/>
    <w:rsid w:val="00247F0F"/>
    <w:rsid w:val="002502BE"/>
    <w:rsid w:val="0025052E"/>
    <w:rsid w:val="0025060D"/>
    <w:rsid w:val="002509C6"/>
    <w:rsid w:val="00250B05"/>
    <w:rsid w:val="002513E8"/>
    <w:rsid w:val="00251D78"/>
    <w:rsid w:val="00251DBA"/>
    <w:rsid w:val="00252BF5"/>
    <w:rsid w:val="0025457E"/>
    <w:rsid w:val="002546C9"/>
    <w:rsid w:val="00254939"/>
    <w:rsid w:val="00255319"/>
    <w:rsid w:val="00255A12"/>
    <w:rsid w:val="00256107"/>
    <w:rsid w:val="00256D08"/>
    <w:rsid w:val="002570C2"/>
    <w:rsid w:val="00260C20"/>
    <w:rsid w:val="002611F9"/>
    <w:rsid w:val="002614FE"/>
    <w:rsid w:val="00261570"/>
    <w:rsid w:val="00261C59"/>
    <w:rsid w:val="00262071"/>
    <w:rsid w:val="002635F9"/>
    <w:rsid w:val="0026377F"/>
    <w:rsid w:val="002640A2"/>
    <w:rsid w:val="00264100"/>
    <w:rsid w:val="0026424E"/>
    <w:rsid w:val="00264382"/>
    <w:rsid w:val="0026497D"/>
    <w:rsid w:val="00264A79"/>
    <w:rsid w:val="00264C08"/>
    <w:rsid w:val="00265039"/>
    <w:rsid w:val="002650CD"/>
    <w:rsid w:val="00266356"/>
    <w:rsid w:val="00266B2D"/>
    <w:rsid w:val="00266FAD"/>
    <w:rsid w:val="002675FB"/>
    <w:rsid w:val="00267A60"/>
    <w:rsid w:val="00270399"/>
    <w:rsid w:val="00270F00"/>
    <w:rsid w:val="0027131C"/>
    <w:rsid w:val="00271680"/>
    <w:rsid w:val="00271EA6"/>
    <w:rsid w:val="00272956"/>
    <w:rsid w:val="00272A24"/>
    <w:rsid w:val="00272AF1"/>
    <w:rsid w:val="00272C0E"/>
    <w:rsid w:val="00273337"/>
    <w:rsid w:val="00274ACA"/>
    <w:rsid w:val="00275FB1"/>
    <w:rsid w:val="00276845"/>
    <w:rsid w:val="00276B23"/>
    <w:rsid w:val="00277708"/>
    <w:rsid w:val="00277BA8"/>
    <w:rsid w:val="00277DAE"/>
    <w:rsid w:val="00280365"/>
    <w:rsid w:val="00282867"/>
    <w:rsid w:val="002831B8"/>
    <w:rsid w:val="002839E7"/>
    <w:rsid w:val="00283EBD"/>
    <w:rsid w:val="002842B9"/>
    <w:rsid w:val="00284AC2"/>
    <w:rsid w:val="00285522"/>
    <w:rsid w:val="00286451"/>
    <w:rsid w:val="00286B8A"/>
    <w:rsid w:val="00286D49"/>
    <w:rsid w:val="00286F06"/>
    <w:rsid w:val="00287104"/>
    <w:rsid w:val="00287501"/>
    <w:rsid w:val="002878C8"/>
    <w:rsid w:val="00287A5D"/>
    <w:rsid w:val="00290CDE"/>
    <w:rsid w:val="00292934"/>
    <w:rsid w:val="00292D34"/>
    <w:rsid w:val="00293B86"/>
    <w:rsid w:val="00294F44"/>
    <w:rsid w:val="00295AE4"/>
    <w:rsid w:val="00296445"/>
    <w:rsid w:val="00296C2A"/>
    <w:rsid w:val="002970FF"/>
    <w:rsid w:val="002977DB"/>
    <w:rsid w:val="002A0DB9"/>
    <w:rsid w:val="002A16A8"/>
    <w:rsid w:val="002A1880"/>
    <w:rsid w:val="002A1ADE"/>
    <w:rsid w:val="002A205F"/>
    <w:rsid w:val="002A2805"/>
    <w:rsid w:val="002A3999"/>
    <w:rsid w:val="002A3A91"/>
    <w:rsid w:val="002A3ABB"/>
    <w:rsid w:val="002A3D55"/>
    <w:rsid w:val="002A48A0"/>
    <w:rsid w:val="002A4BF4"/>
    <w:rsid w:val="002A526D"/>
    <w:rsid w:val="002A5546"/>
    <w:rsid w:val="002A5657"/>
    <w:rsid w:val="002A5D9E"/>
    <w:rsid w:val="002A5F53"/>
    <w:rsid w:val="002A618F"/>
    <w:rsid w:val="002A61AC"/>
    <w:rsid w:val="002A630B"/>
    <w:rsid w:val="002A73D3"/>
    <w:rsid w:val="002B062B"/>
    <w:rsid w:val="002B117A"/>
    <w:rsid w:val="002B14AE"/>
    <w:rsid w:val="002B2080"/>
    <w:rsid w:val="002B3494"/>
    <w:rsid w:val="002B4067"/>
    <w:rsid w:val="002B4110"/>
    <w:rsid w:val="002B433B"/>
    <w:rsid w:val="002B4429"/>
    <w:rsid w:val="002B48F6"/>
    <w:rsid w:val="002B5870"/>
    <w:rsid w:val="002B5D04"/>
    <w:rsid w:val="002B5D72"/>
    <w:rsid w:val="002B5F14"/>
    <w:rsid w:val="002B66E3"/>
    <w:rsid w:val="002B7991"/>
    <w:rsid w:val="002B7F92"/>
    <w:rsid w:val="002C0A43"/>
    <w:rsid w:val="002C0E46"/>
    <w:rsid w:val="002C16F0"/>
    <w:rsid w:val="002C1C12"/>
    <w:rsid w:val="002C3050"/>
    <w:rsid w:val="002C3056"/>
    <w:rsid w:val="002C3627"/>
    <w:rsid w:val="002C371A"/>
    <w:rsid w:val="002C389A"/>
    <w:rsid w:val="002C4680"/>
    <w:rsid w:val="002C5740"/>
    <w:rsid w:val="002C5A69"/>
    <w:rsid w:val="002C6269"/>
    <w:rsid w:val="002C6454"/>
    <w:rsid w:val="002C6ED7"/>
    <w:rsid w:val="002C6F8B"/>
    <w:rsid w:val="002C78D6"/>
    <w:rsid w:val="002C7CC4"/>
    <w:rsid w:val="002D0504"/>
    <w:rsid w:val="002D0CDA"/>
    <w:rsid w:val="002D0D45"/>
    <w:rsid w:val="002D0EE1"/>
    <w:rsid w:val="002D15C1"/>
    <w:rsid w:val="002D18B8"/>
    <w:rsid w:val="002D198E"/>
    <w:rsid w:val="002D2B47"/>
    <w:rsid w:val="002D3209"/>
    <w:rsid w:val="002D4046"/>
    <w:rsid w:val="002D453B"/>
    <w:rsid w:val="002D481A"/>
    <w:rsid w:val="002D5478"/>
    <w:rsid w:val="002D5761"/>
    <w:rsid w:val="002D5762"/>
    <w:rsid w:val="002D6373"/>
    <w:rsid w:val="002D64C2"/>
    <w:rsid w:val="002D6738"/>
    <w:rsid w:val="002D6D88"/>
    <w:rsid w:val="002D7ECA"/>
    <w:rsid w:val="002D7ED3"/>
    <w:rsid w:val="002D7F05"/>
    <w:rsid w:val="002E13A2"/>
    <w:rsid w:val="002E1743"/>
    <w:rsid w:val="002E28E2"/>
    <w:rsid w:val="002E32EC"/>
    <w:rsid w:val="002E3CF9"/>
    <w:rsid w:val="002E4550"/>
    <w:rsid w:val="002E4853"/>
    <w:rsid w:val="002E4C1C"/>
    <w:rsid w:val="002E542F"/>
    <w:rsid w:val="002E5863"/>
    <w:rsid w:val="002E59AC"/>
    <w:rsid w:val="002E601D"/>
    <w:rsid w:val="002E7243"/>
    <w:rsid w:val="002E772B"/>
    <w:rsid w:val="002E7CF1"/>
    <w:rsid w:val="002F0F16"/>
    <w:rsid w:val="002F2A4F"/>
    <w:rsid w:val="002F2ED6"/>
    <w:rsid w:val="002F2F6B"/>
    <w:rsid w:val="002F37A2"/>
    <w:rsid w:val="002F3DB0"/>
    <w:rsid w:val="002F40BD"/>
    <w:rsid w:val="002F4A33"/>
    <w:rsid w:val="002F53A4"/>
    <w:rsid w:val="002F5D0B"/>
    <w:rsid w:val="002F6F1D"/>
    <w:rsid w:val="002F7625"/>
    <w:rsid w:val="003004AA"/>
    <w:rsid w:val="003006B3"/>
    <w:rsid w:val="00300DAE"/>
    <w:rsid w:val="00301AFA"/>
    <w:rsid w:val="00301F7A"/>
    <w:rsid w:val="003022D4"/>
    <w:rsid w:val="0030263E"/>
    <w:rsid w:val="003026EC"/>
    <w:rsid w:val="0030287B"/>
    <w:rsid w:val="00302B0F"/>
    <w:rsid w:val="0030345F"/>
    <w:rsid w:val="00303BF4"/>
    <w:rsid w:val="00303DC1"/>
    <w:rsid w:val="003043C7"/>
    <w:rsid w:val="003049BC"/>
    <w:rsid w:val="00304E41"/>
    <w:rsid w:val="00304F96"/>
    <w:rsid w:val="00305B06"/>
    <w:rsid w:val="00306248"/>
    <w:rsid w:val="003073A1"/>
    <w:rsid w:val="003118C8"/>
    <w:rsid w:val="00311A5C"/>
    <w:rsid w:val="003124A4"/>
    <w:rsid w:val="003126AF"/>
    <w:rsid w:val="0031325E"/>
    <w:rsid w:val="00313A82"/>
    <w:rsid w:val="00313BA6"/>
    <w:rsid w:val="00313CD4"/>
    <w:rsid w:val="00314EB7"/>
    <w:rsid w:val="00315253"/>
    <w:rsid w:val="003158D0"/>
    <w:rsid w:val="00315BF4"/>
    <w:rsid w:val="00315C60"/>
    <w:rsid w:val="00316D44"/>
    <w:rsid w:val="0031727F"/>
    <w:rsid w:val="00317AED"/>
    <w:rsid w:val="003202E5"/>
    <w:rsid w:val="003214DE"/>
    <w:rsid w:val="0032223A"/>
    <w:rsid w:val="003226C5"/>
    <w:rsid w:val="00322CBE"/>
    <w:rsid w:val="003235B5"/>
    <w:rsid w:val="00323941"/>
    <w:rsid w:val="00323C41"/>
    <w:rsid w:val="003240FA"/>
    <w:rsid w:val="00324230"/>
    <w:rsid w:val="003243F1"/>
    <w:rsid w:val="003246CF"/>
    <w:rsid w:val="00324897"/>
    <w:rsid w:val="003259A2"/>
    <w:rsid w:val="00326C80"/>
    <w:rsid w:val="0032714A"/>
    <w:rsid w:val="00327312"/>
    <w:rsid w:val="00330EA3"/>
    <w:rsid w:val="00331268"/>
    <w:rsid w:val="00331CA6"/>
    <w:rsid w:val="00331E5F"/>
    <w:rsid w:val="00331F2D"/>
    <w:rsid w:val="003320D5"/>
    <w:rsid w:val="003325B1"/>
    <w:rsid w:val="0033272B"/>
    <w:rsid w:val="00332B8C"/>
    <w:rsid w:val="00332E68"/>
    <w:rsid w:val="0033350B"/>
    <w:rsid w:val="00333BE5"/>
    <w:rsid w:val="003344B5"/>
    <w:rsid w:val="003358EB"/>
    <w:rsid w:val="00335E82"/>
    <w:rsid w:val="00336065"/>
    <w:rsid w:val="00336441"/>
    <w:rsid w:val="00336BD0"/>
    <w:rsid w:val="003370EF"/>
    <w:rsid w:val="00337151"/>
    <w:rsid w:val="00337C28"/>
    <w:rsid w:val="00340225"/>
    <w:rsid w:val="00340414"/>
    <w:rsid w:val="00340D5C"/>
    <w:rsid w:val="00340FB6"/>
    <w:rsid w:val="0034110A"/>
    <w:rsid w:val="00341292"/>
    <w:rsid w:val="0034151E"/>
    <w:rsid w:val="003417B1"/>
    <w:rsid w:val="003420DE"/>
    <w:rsid w:val="00342451"/>
    <w:rsid w:val="00342B0D"/>
    <w:rsid w:val="003430D1"/>
    <w:rsid w:val="003436F8"/>
    <w:rsid w:val="00344A3A"/>
    <w:rsid w:val="00344EB5"/>
    <w:rsid w:val="0034544B"/>
    <w:rsid w:val="00346C9D"/>
    <w:rsid w:val="00346EDD"/>
    <w:rsid w:val="00346F5C"/>
    <w:rsid w:val="003474EF"/>
    <w:rsid w:val="0034774A"/>
    <w:rsid w:val="00347C89"/>
    <w:rsid w:val="00347E92"/>
    <w:rsid w:val="00347EBF"/>
    <w:rsid w:val="0035085A"/>
    <w:rsid w:val="00350B6F"/>
    <w:rsid w:val="00350C28"/>
    <w:rsid w:val="00350F44"/>
    <w:rsid w:val="00352240"/>
    <w:rsid w:val="00352974"/>
    <w:rsid w:val="00352A6A"/>
    <w:rsid w:val="00352BCB"/>
    <w:rsid w:val="00353198"/>
    <w:rsid w:val="003531A6"/>
    <w:rsid w:val="003531D8"/>
    <w:rsid w:val="00353648"/>
    <w:rsid w:val="00353BCC"/>
    <w:rsid w:val="00353C34"/>
    <w:rsid w:val="003544B1"/>
    <w:rsid w:val="00354943"/>
    <w:rsid w:val="00355129"/>
    <w:rsid w:val="0035515E"/>
    <w:rsid w:val="00355802"/>
    <w:rsid w:val="00355A84"/>
    <w:rsid w:val="003561B2"/>
    <w:rsid w:val="00356423"/>
    <w:rsid w:val="003565B4"/>
    <w:rsid w:val="00357469"/>
    <w:rsid w:val="00357F09"/>
    <w:rsid w:val="003605B3"/>
    <w:rsid w:val="00360708"/>
    <w:rsid w:val="003623B7"/>
    <w:rsid w:val="00363184"/>
    <w:rsid w:val="0036378B"/>
    <w:rsid w:val="003638CD"/>
    <w:rsid w:val="00364777"/>
    <w:rsid w:val="00364ABE"/>
    <w:rsid w:val="00364B51"/>
    <w:rsid w:val="00364B99"/>
    <w:rsid w:val="00364E00"/>
    <w:rsid w:val="00366C2B"/>
    <w:rsid w:val="0036714B"/>
    <w:rsid w:val="00367396"/>
    <w:rsid w:val="00367548"/>
    <w:rsid w:val="00367636"/>
    <w:rsid w:val="00367B17"/>
    <w:rsid w:val="003713AC"/>
    <w:rsid w:val="0037150E"/>
    <w:rsid w:val="00371686"/>
    <w:rsid w:val="00371B16"/>
    <w:rsid w:val="00372481"/>
    <w:rsid w:val="003727BE"/>
    <w:rsid w:val="00372FD6"/>
    <w:rsid w:val="00373400"/>
    <w:rsid w:val="003739F7"/>
    <w:rsid w:val="00373E31"/>
    <w:rsid w:val="00374534"/>
    <w:rsid w:val="00374A2C"/>
    <w:rsid w:val="003779D9"/>
    <w:rsid w:val="00380C16"/>
    <w:rsid w:val="0038170B"/>
    <w:rsid w:val="003819A8"/>
    <w:rsid w:val="00382313"/>
    <w:rsid w:val="00383DC2"/>
    <w:rsid w:val="0038432E"/>
    <w:rsid w:val="00385709"/>
    <w:rsid w:val="00386173"/>
    <w:rsid w:val="003861B3"/>
    <w:rsid w:val="00386F94"/>
    <w:rsid w:val="00387364"/>
    <w:rsid w:val="00387517"/>
    <w:rsid w:val="00387873"/>
    <w:rsid w:val="00387D0D"/>
    <w:rsid w:val="00390241"/>
    <w:rsid w:val="0039027B"/>
    <w:rsid w:val="00390500"/>
    <w:rsid w:val="00390716"/>
    <w:rsid w:val="003908D1"/>
    <w:rsid w:val="00390DE7"/>
    <w:rsid w:val="003915E6"/>
    <w:rsid w:val="00391AA1"/>
    <w:rsid w:val="0039224D"/>
    <w:rsid w:val="0039230B"/>
    <w:rsid w:val="0039232E"/>
    <w:rsid w:val="00392897"/>
    <w:rsid w:val="00392AA9"/>
    <w:rsid w:val="0039338E"/>
    <w:rsid w:val="0039383C"/>
    <w:rsid w:val="003938D5"/>
    <w:rsid w:val="00393E16"/>
    <w:rsid w:val="00394098"/>
    <w:rsid w:val="00394405"/>
    <w:rsid w:val="00394D4F"/>
    <w:rsid w:val="00395408"/>
    <w:rsid w:val="00395512"/>
    <w:rsid w:val="00397368"/>
    <w:rsid w:val="003975D6"/>
    <w:rsid w:val="003976D2"/>
    <w:rsid w:val="00397E2C"/>
    <w:rsid w:val="00397F74"/>
    <w:rsid w:val="003A0339"/>
    <w:rsid w:val="003A0A88"/>
    <w:rsid w:val="003A17A1"/>
    <w:rsid w:val="003A283F"/>
    <w:rsid w:val="003A413D"/>
    <w:rsid w:val="003A418D"/>
    <w:rsid w:val="003A419A"/>
    <w:rsid w:val="003A4592"/>
    <w:rsid w:val="003A4B99"/>
    <w:rsid w:val="003A4FB4"/>
    <w:rsid w:val="003A5A21"/>
    <w:rsid w:val="003A605C"/>
    <w:rsid w:val="003A6142"/>
    <w:rsid w:val="003A6452"/>
    <w:rsid w:val="003A781D"/>
    <w:rsid w:val="003A7C89"/>
    <w:rsid w:val="003B01AD"/>
    <w:rsid w:val="003B1142"/>
    <w:rsid w:val="003B1A0C"/>
    <w:rsid w:val="003B2165"/>
    <w:rsid w:val="003B222C"/>
    <w:rsid w:val="003B27DA"/>
    <w:rsid w:val="003B36EF"/>
    <w:rsid w:val="003B376B"/>
    <w:rsid w:val="003B3DE9"/>
    <w:rsid w:val="003B40C8"/>
    <w:rsid w:val="003B4439"/>
    <w:rsid w:val="003B45B8"/>
    <w:rsid w:val="003B4DA2"/>
    <w:rsid w:val="003B6CBA"/>
    <w:rsid w:val="003B6D9F"/>
    <w:rsid w:val="003B72F5"/>
    <w:rsid w:val="003C0CDA"/>
    <w:rsid w:val="003C2A56"/>
    <w:rsid w:val="003C3EED"/>
    <w:rsid w:val="003C41D7"/>
    <w:rsid w:val="003C485F"/>
    <w:rsid w:val="003C4EE9"/>
    <w:rsid w:val="003C514E"/>
    <w:rsid w:val="003C5700"/>
    <w:rsid w:val="003C5D14"/>
    <w:rsid w:val="003C6368"/>
    <w:rsid w:val="003C7084"/>
    <w:rsid w:val="003C73F1"/>
    <w:rsid w:val="003C7E98"/>
    <w:rsid w:val="003D01BE"/>
    <w:rsid w:val="003D020F"/>
    <w:rsid w:val="003D03D7"/>
    <w:rsid w:val="003D0548"/>
    <w:rsid w:val="003D11DC"/>
    <w:rsid w:val="003D15C1"/>
    <w:rsid w:val="003D1690"/>
    <w:rsid w:val="003D1B0A"/>
    <w:rsid w:val="003D1F79"/>
    <w:rsid w:val="003D30EF"/>
    <w:rsid w:val="003D31F5"/>
    <w:rsid w:val="003D43D7"/>
    <w:rsid w:val="003D47F6"/>
    <w:rsid w:val="003D4859"/>
    <w:rsid w:val="003D5288"/>
    <w:rsid w:val="003D5495"/>
    <w:rsid w:val="003D5801"/>
    <w:rsid w:val="003D6680"/>
    <w:rsid w:val="003D6CB0"/>
    <w:rsid w:val="003D7A88"/>
    <w:rsid w:val="003E04C7"/>
    <w:rsid w:val="003E0594"/>
    <w:rsid w:val="003E1449"/>
    <w:rsid w:val="003E164C"/>
    <w:rsid w:val="003E16A6"/>
    <w:rsid w:val="003E170D"/>
    <w:rsid w:val="003E17B4"/>
    <w:rsid w:val="003E1B27"/>
    <w:rsid w:val="003E1EB4"/>
    <w:rsid w:val="003E22B0"/>
    <w:rsid w:val="003E2B2A"/>
    <w:rsid w:val="003E31F5"/>
    <w:rsid w:val="003E3420"/>
    <w:rsid w:val="003E35D2"/>
    <w:rsid w:val="003E417C"/>
    <w:rsid w:val="003E4B9D"/>
    <w:rsid w:val="003E4F4D"/>
    <w:rsid w:val="003E5C0F"/>
    <w:rsid w:val="003E65A7"/>
    <w:rsid w:val="003E6973"/>
    <w:rsid w:val="003E6EBC"/>
    <w:rsid w:val="003E777E"/>
    <w:rsid w:val="003E7DB6"/>
    <w:rsid w:val="003E7E02"/>
    <w:rsid w:val="003F0E6D"/>
    <w:rsid w:val="003F0EBB"/>
    <w:rsid w:val="003F1023"/>
    <w:rsid w:val="003F1CD4"/>
    <w:rsid w:val="003F1DE7"/>
    <w:rsid w:val="003F2259"/>
    <w:rsid w:val="003F28B2"/>
    <w:rsid w:val="003F2E7D"/>
    <w:rsid w:val="003F3E51"/>
    <w:rsid w:val="003F3EE7"/>
    <w:rsid w:val="003F488E"/>
    <w:rsid w:val="003F4D74"/>
    <w:rsid w:val="003F548D"/>
    <w:rsid w:val="003F7175"/>
    <w:rsid w:val="003F7638"/>
    <w:rsid w:val="00400170"/>
    <w:rsid w:val="004002D3"/>
    <w:rsid w:val="00400F62"/>
    <w:rsid w:val="004020AD"/>
    <w:rsid w:val="004020FA"/>
    <w:rsid w:val="00403273"/>
    <w:rsid w:val="00403306"/>
    <w:rsid w:val="004035E8"/>
    <w:rsid w:val="004046D8"/>
    <w:rsid w:val="00404DE6"/>
    <w:rsid w:val="00406938"/>
    <w:rsid w:val="0040752F"/>
    <w:rsid w:val="004075E7"/>
    <w:rsid w:val="00407877"/>
    <w:rsid w:val="0040799F"/>
    <w:rsid w:val="00407C04"/>
    <w:rsid w:val="00407F43"/>
    <w:rsid w:val="00410AFE"/>
    <w:rsid w:val="00410C35"/>
    <w:rsid w:val="00410D5E"/>
    <w:rsid w:val="00410F45"/>
    <w:rsid w:val="00411097"/>
    <w:rsid w:val="004116BA"/>
    <w:rsid w:val="00412318"/>
    <w:rsid w:val="00412401"/>
    <w:rsid w:val="004126C6"/>
    <w:rsid w:val="00414329"/>
    <w:rsid w:val="00414782"/>
    <w:rsid w:val="00414E5C"/>
    <w:rsid w:val="00415726"/>
    <w:rsid w:val="00415D24"/>
    <w:rsid w:val="004161C0"/>
    <w:rsid w:val="00416294"/>
    <w:rsid w:val="00416887"/>
    <w:rsid w:val="00416FBA"/>
    <w:rsid w:val="0041739B"/>
    <w:rsid w:val="00417D5F"/>
    <w:rsid w:val="00420076"/>
    <w:rsid w:val="004202FA"/>
    <w:rsid w:val="00420853"/>
    <w:rsid w:val="004208E5"/>
    <w:rsid w:val="004213AF"/>
    <w:rsid w:val="00421FA0"/>
    <w:rsid w:val="00422A00"/>
    <w:rsid w:val="00422BBB"/>
    <w:rsid w:val="00422CC6"/>
    <w:rsid w:val="00422DE8"/>
    <w:rsid w:val="0042345A"/>
    <w:rsid w:val="00423710"/>
    <w:rsid w:val="0042437D"/>
    <w:rsid w:val="004246C2"/>
    <w:rsid w:val="0042550E"/>
    <w:rsid w:val="0042593C"/>
    <w:rsid w:val="00426C11"/>
    <w:rsid w:val="00426E20"/>
    <w:rsid w:val="0042720F"/>
    <w:rsid w:val="0042753C"/>
    <w:rsid w:val="004277B7"/>
    <w:rsid w:val="00427EAE"/>
    <w:rsid w:val="00427FBD"/>
    <w:rsid w:val="00430442"/>
    <w:rsid w:val="00431016"/>
    <w:rsid w:val="00431A33"/>
    <w:rsid w:val="0043447D"/>
    <w:rsid w:val="00434943"/>
    <w:rsid w:val="00434970"/>
    <w:rsid w:val="00435A90"/>
    <w:rsid w:val="00435B35"/>
    <w:rsid w:val="004360F5"/>
    <w:rsid w:val="004362E7"/>
    <w:rsid w:val="00436523"/>
    <w:rsid w:val="00436A64"/>
    <w:rsid w:val="00436CCB"/>
    <w:rsid w:val="00436D76"/>
    <w:rsid w:val="00440538"/>
    <w:rsid w:val="00440AF1"/>
    <w:rsid w:val="00440B3A"/>
    <w:rsid w:val="004417BA"/>
    <w:rsid w:val="00441989"/>
    <w:rsid w:val="0044242E"/>
    <w:rsid w:val="00443CCB"/>
    <w:rsid w:val="004442CC"/>
    <w:rsid w:val="00444828"/>
    <w:rsid w:val="00445438"/>
    <w:rsid w:val="00446127"/>
    <w:rsid w:val="00446E2F"/>
    <w:rsid w:val="00447AA1"/>
    <w:rsid w:val="00450DB9"/>
    <w:rsid w:val="00451284"/>
    <w:rsid w:val="00451572"/>
    <w:rsid w:val="004521DA"/>
    <w:rsid w:val="00452ED7"/>
    <w:rsid w:val="00452FA3"/>
    <w:rsid w:val="0045345F"/>
    <w:rsid w:val="0045372D"/>
    <w:rsid w:val="00453B76"/>
    <w:rsid w:val="00454B0B"/>
    <w:rsid w:val="004557BB"/>
    <w:rsid w:val="00455964"/>
    <w:rsid w:val="00455A85"/>
    <w:rsid w:val="004563C5"/>
    <w:rsid w:val="00456466"/>
    <w:rsid w:val="00456CBC"/>
    <w:rsid w:val="0045711D"/>
    <w:rsid w:val="0045794F"/>
    <w:rsid w:val="00457D4F"/>
    <w:rsid w:val="00457ECF"/>
    <w:rsid w:val="0046011A"/>
    <w:rsid w:val="004612DC"/>
    <w:rsid w:val="0046139F"/>
    <w:rsid w:val="004615F2"/>
    <w:rsid w:val="004622AF"/>
    <w:rsid w:val="00462884"/>
    <w:rsid w:val="004628C3"/>
    <w:rsid w:val="00462BEE"/>
    <w:rsid w:val="00462FC3"/>
    <w:rsid w:val="00463568"/>
    <w:rsid w:val="004639BB"/>
    <w:rsid w:val="00464A01"/>
    <w:rsid w:val="00465F63"/>
    <w:rsid w:val="00466EF1"/>
    <w:rsid w:val="00467847"/>
    <w:rsid w:val="00467BED"/>
    <w:rsid w:val="00467DA2"/>
    <w:rsid w:val="00467F9A"/>
    <w:rsid w:val="00470176"/>
    <w:rsid w:val="0047069E"/>
    <w:rsid w:val="00470BBA"/>
    <w:rsid w:val="00471606"/>
    <w:rsid w:val="00471A81"/>
    <w:rsid w:val="00471C48"/>
    <w:rsid w:val="00472404"/>
    <w:rsid w:val="00472704"/>
    <w:rsid w:val="00472C46"/>
    <w:rsid w:val="00472C90"/>
    <w:rsid w:val="00472E46"/>
    <w:rsid w:val="00474211"/>
    <w:rsid w:val="0047498C"/>
    <w:rsid w:val="00474F3C"/>
    <w:rsid w:val="004757F4"/>
    <w:rsid w:val="00475955"/>
    <w:rsid w:val="0047670A"/>
    <w:rsid w:val="00476B6C"/>
    <w:rsid w:val="00476CB7"/>
    <w:rsid w:val="00476DE1"/>
    <w:rsid w:val="0047739C"/>
    <w:rsid w:val="004777D4"/>
    <w:rsid w:val="004803EA"/>
    <w:rsid w:val="00480C68"/>
    <w:rsid w:val="0048107B"/>
    <w:rsid w:val="00481678"/>
    <w:rsid w:val="004822A2"/>
    <w:rsid w:val="00482356"/>
    <w:rsid w:val="00483F14"/>
    <w:rsid w:val="0048578D"/>
    <w:rsid w:val="004857E6"/>
    <w:rsid w:val="0048589A"/>
    <w:rsid w:val="0048617F"/>
    <w:rsid w:val="004865B4"/>
    <w:rsid w:val="00486CB2"/>
    <w:rsid w:val="00487289"/>
    <w:rsid w:val="0048729D"/>
    <w:rsid w:val="00487556"/>
    <w:rsid w:val="004875B9"/>
    <w:rsid w:val="00487B7D"/>
    <w:rsid w:val="00487ECA"/>
    <w:rsid w:val="004904EF"/>
    <w:rsid w:val="004907BA"/>
    <w:rsid w:val="00490C8F"/>
    <w:rsid w:val="0049114A"/>
    <w:rsid w:val="0049117F"/>
    <w:rsid w:val="0049129C"/>
    <w:rsid w:val="00491A4A"/>
    <w:rsid w:val="00492BCC"/>
    <w:rsid w:val="004936F9"/>
    <w:rsid w:val="004938AF"/>
    <w:rsid w:val="00493DA9"/>
    <w:rsid w:val="00494D50"/>
    <w:rsid w:val="00495035"/>
    <w:rsid w:val="00495248"/>
    <w:rsid w:val="00495572"/>
    <w:rsid w:val="00495BD2"/>
    <w:rsid w:val="00495CC0"/>
    <w:rsid w:val="00495DC2"/>
    <w:rsid w:val="00496C1C"/>
    <w:rsid w:val="00496E5F"/>
    <w:rsid w:val="004A08E4"/>
    <w:rsid w:val="004A0FAF"/>
    <w:rsid w:val="004A107C"/>
    <w:rsid w:val="004A1BEF"/>
    <w:rsid w:val="004A2348"/>
    <w:rsid w:val="004A438C"/>
    <w:rsid w:val="004A46FE"/>
    <w:rsid w:val="004A5673"/>
    <w:rsid w:val="004A5FD7"/>
    <w:rsid w:val="004A60AF"/>
    <w:rsid w:val="004A627C"/>
    <w:rsid w:val="004A6D34"/>
    <w:rsid w:val="004A7365"/>
    <w:rsid w:val="004A7CE9"/>
    <w:rsid w:val="004B20D4"/>
    <w:rsid w:val="004B2372"/>
    <w:rsid w:val="004B2B66"/>
    <w:rsid w:val="004B2F5E"/>
    <w:rsid w:val="004B3254"/>
    <w:rsid w:val="004B3727"/>
    <w:rsid w:val="004B41E9"/>
    <w:rsid w:val="004B4895"/>
    <w:rsid w:val="004B4F54"/>
    <w:rsid w:val="004B681E"/>
    <w:rsid w:val="004B75A3"/>
    <w:rsid w:val="004B77DC"/>
    <w:rsid w:val="004B7D81"/>
    <w:rsid w:val="004B7F06"/>
    <w:rsid w:val="004C0FCE"/>
    <w:rsid w:val="004C1AC6"/>
    <w:rsid w:val="004C3382"/>
    <w:rsid w:val="004C3883"/>
    <w:rsid w:val="004C3A54"/>
    <w:rsid w:val="004C3BCE"/>
    <w:rsid w:val="004C4367"/>
    <w:rsid w:val="004C51CA"/>
    <w:rsid w:val="004C6CC7"/>
    <w:rsid w:val="004C6DEF"/>
    <w:rsid w:val="004C6E3B"/>
    <w:rsid w:val="004D07CA"/>
    <w:rsid w:val="004D0940"/>
    <w:rsid w:val="004D095E"/>
    <w:rsid w:val="004D0DBA"/>
    <w:rsid w:val="004D0F1A"/>
    <w:rsid w:val="004D14E8"/>
    <w:rsid w:val="004D2EB7"/>
    <w:rsid w:val="004D34E3"/>
    <w:rsid w:val="004D417F"/>
    <w:rsid w:val="004D449F"/>
    <w:rsid w:val="004D503B"/>
    <w:rsid w:val="004D692F"/>
    <w:rsid w:val="004D6E8C"/>
    <w:rsid w:val="004E04FB"/>
    <w:rsid w:val="004E0994"/>
    <w:rsid w:val="004E0B29"/>
    <w:rsid w:val="004E0E36"/>
    <w:rsid w:val="004E12A6"/>
    <w:rsid w:val="004E1665"/>
    <w:rsid w:val="004E16C0"/>
    <w:rsid w:val="004E18E6"/>
    <w:rsid w:val="004E1E1E"/>
    <w:rsid w:val="004E23FF"/>
    <w:rsid w:val="004E2D46"/>
    <w:rsid w:val="004E49DC"/>
    <w:rsid w:val="004E57F8"/>
    <w:rsid w:val="004E6C0A"/>
    <w:rsid w:val="004E7934"/>
    <w:rsid w:val="004E7CED"/>
    <w:rsid w:val="004F0C45"/>
    <w:rsid w:val="004F1196"/>
    <w:rsid w:val="004F17E9"/>
    <w:rsid w:val="004F1C63"/>
    <w:rsid w:val="004F25A8"/>
    <w:rsid w:val="004F2799"/>
    <w:rsid w:val="004F296C"/>
    <w:rsid w:val="004F2BD5"/>
    <w:rsid w:val="004F3491"/>
    <w:rsid w:val="004F34B5"/>
    <w:rsid w:val="004F3D1A"/>
    <w:rsid w:val="004F4480"/>
    <w:rsid w:val="004F6187"/>
    <w:rsid w:val="004F79CF"/>
    <w:rsid w:val="004F7C57"/>
    <w:rsid w:val="00501413"/>
    <w:rsid w:val="0050150C"/>
    <w:rsid w:val="005016AF"/>
    <w:rsid w:val="00501763"/>
    <w:rsid w:val="00502745"/>
    <w:rsid w:val="00502778"/>
    <w:rsid w:val="00502EE7"/>
    <w:rsid w:val="00502FC5"/>
    <w:rsid w:val="005032B2"/>
    <w:rsid w:val="0050336F"/>
    <w:rsid w:val="00503B8C"/>
    <w:rsid w:val="00503C05"/>
    <w:rsid w:val="005040D9"/>
    <w:rsid w:val="00504345"/>
    <w:rsid w:val="0050448D"/>
    <w:rsid w:val="00504604"/>
    <w:rsid w:val="00505234"/>
    <w:rsid w:val="0050529A"/>
    <w:rsid w:val="00505E16"/>
    <w:rsid w:val="00505E89"/>
    <w:rsid w:val="00506780"/>
    <w:rsid w:val="00507D6B"/>
    <w:rsid w:val="00510579"/>
    <w:rsid w:val="005105BD"/>
    <w:rsid w:val="005105E7"/>
    <w:rsid w:val="00510F3A"/>
    <w:rsid w:val="005110AF"/>
    <w:rsid w:val="0051274F"/>
    <w:rsid w:val="005140FB"/>
    <w:rsid w:val="00514BDA"/>
    <w:rsid w:val="00514E51"/>
    <w:rsid w:val="0051579D"/>
    <w:rsid w:val="005163B5"/>
    <w:rsid w:val="00516532"/>
    <w:rsid w:val="00516C30"/>
    <w:rsid w:val="005174AE"/>
    <w:rsid w:val="005177E6"/>
    <w:rsid w:val="00517AE5"/>
    <w:rsid w:val="00517E1E"/>
    <w:rsid w:val="005201CB"/>
    <w:rsid w:val="005206D2"/>
    <w:rsid w:val="00521386"/>
    <w:rsid w:val="00521CDC"/>
    <w:rsid w:val="005223F5"/>
    <w:rsid w:val="00522EC4"/>
    <w:rsid w:val="00523749"/>
    <w:rsid w:val="00523997"/>
    <w:rsid w:val="00524235"/>
    <w:rsid w:val="00524823"/>
    <w:rsid w:val="00524C2F"/>
    <w:rsid w:val="00524E2A"/>
    <w:rsid w:val="005255A9"/>
    <w:rsid w:val="005255D5"/>
    <w:rsid w:val="00525EC8"/>
    <w:rsid w:val="0052769B"/>
    <w:rsid w:val="005300FE"/>
    <w:rsid w:val="005304D3"/>
    <w:rsid w:val="005305DF"/>
    <w:rsid w:val="005306A9"/>
    <w:rsid w:val="005312F1"/>
    <w:rsid w:val="005315B4"/>
    <w:rsid w:val="00531FA8"/>
    <w:rsid w:val="00534484"/>
    <w:rsid w:val="00534CEF"/>
    <w:rsid w:val="00535B0A"/>
    <w:rsid w:val="00535E47"/>
    <w:rsid w:val="00536527"/>
    <w:rsid w:val="00536734"/>
    <w:rsid w:val="00537D22"/>
    <w:rsid w:val="0054083F"/>
    <w:rsid w:val="00540FAE"/>
    <w:rsid w:val="005418B9"/>
    <w:rsid w:val="00541B80"/>
    <w:rsid w:val="00542435"/>
    <w:rsid w:val="005425B5"/>
    <w:rsid w:val="00542EA7"/>
    <w:rsid w:val="0054364B"/>
    <w:rsid w:val="00543C6A"/>
    <w:rsid w:val="00543E2A"/>
    <w:rsid w:val="00543E7A"/>
    <w:rsid w:val="00544361"/>
    <w:rsid w:val="00544F22"/>
    <w:rsid w:val="00546102"/>
    <w:rsid w:val="005469A5"/>
    <w:rsid w:val="0054780D"/>
    <w:rsid w:val="0055042F"/>
    <w:rsid w:val="005511FC"/>
    <w:rsid w:val="005518EE"/>
    <w:rsid w:val="0055217B"/>
    <w:rsid w:val="00552481"/>
    <w:rsid w:val="00553626"/>
    <w:rsid w:val="00553F1D"/>
    <w:rsid w:val="00554023"/>
    <w:rsid w:val="0055460A"/>
    <w:rsid w:val="00555107"/>
    <w:rsid w:val="005553CC"/>
    <w:rsid w:val="005555A4"/>
    <w:rsid w:val="00556E0C"/>
    <w:rsid w:val="00556F24"/>
    <w:rsid w:val="00557823"/>
    <w:rsid w:val="00557D01"/>
    <w:rsid w:val="00557E14"/>
    <w:rsid w:val="00560E17"/>
    <w:rsid w:val="00561134"/>
    <w:rsid w:val="005611FB"/>
    <w:rsid w:val="005623D2"/>
    <w:rsid w:val="00562987"/>
    <w:rsid w:val="00562D22"/>
    <w:rsid w:val="005634D7"/>
    <w:rsid w:val="00564213"/>
    <w:rsid w:val="0056476A"/>
    <w:rsid w:val="00564824"/>
    <w:rsid w:val="005650E9"/>
    <w:rsid w:val="005653A6"/>
    <w:rsid w:val="00565AFE"/>
    <w:rsid w:val="005664D5"/>
    <w:rsid w:val="0056752F"/>
    <w:rsid w:val="00567BAF"/>
    <w:rsid w:val="005704BE"/>
    <w:rsid w:val="00570AE9"/>
    <w:rsid w:val="0057196B"/>
    <w:rsid w:val="00571C69"/>
    <w:rsid w:val="00571C6B"/>
    <w:rsid w:val="00571DA8"/>
    <w:rsid w:val="0057380C"/>
    <w:rsid w:val="005757AC"/>
    <w:rsid w:val="0057600A"/>
    <w:rsid w:val="00576A4B"/>
    <w:rsid w:val="00576DC0"/>
    <w:rsid w:val="005775DF"/>
    <w:rsid w:val="0057764A"/>
    <w:rsid w:val="00577A91"/>
    <w:rsid w:val="00577ACA"/>
    <w:rsid w:val="0058060A"/>
    <w:rsid w:val="00580E6C"/>
    <w:rsid w:val="00581111"/>
    <w:rsid w:val="00581232"/>
    <w:rsid w:val="005817FD"/>
    <w:rsid w:val="005838C4"/>
    <w:rsid w:val="00584870"/>
    <w:rsid w:val="00584890"/>
    <w:rsid w:val="00584B70"/>
    <w:rsid w:val="0058514A"/>
    <w:rsid w:val="00586CEE"/>
    <w:rsid w:val="005872F4"/>
    <w:rsid w:val="00587A5C"/>
    <w:rsid w:val="00587DC8"/>
    <w:rsid w:val="00590032"/>
    <w:rsid w:val="005901D9"/>
    <w:rsid w:val="00590448"/>
    <w:rsid w:val="00591122"/>
    <w:rsid w:val="005913C2"/>
    <w:rsid w:val="005913CD"/>
    <w:rsid w:val="00591719"/>
    <w:rsid w:val="00592AE6"/>
    <w:rsid w:val="00593210"/>
    <w:rsid w:val="00593470"/>
    <w:rsid w:val="0059371A"/>
    <w:rsid w:val="00593D91"/>
    <w:rsid w:val="00595613"/>
    <w:rsid w:val="00595FDF"/>
    <w:rsid w:val="005971D6"/>
    <w:rsid w:val="005A01E2"/>
    <w:rsid w:val="005A07C3"/>
    <w:rsid w:val="005A08D1"/>
    <w:rsid w:val="005A0D05"/>
    <w:rsid w:val="005A1CC0"/>
    <w:rsid w:val="005A2182"/>
    <w:rsid w:val="005A337C"/>
    <w:rsid w:val="005A360A"/>
    <w:rsid w:val="005A4E19"/>
    <w:rsid w:val="005A4F32"/>
    <w:rsid w:val="005A6371"/>
    <w:rsid w:val="005A6455"/>
    <w:rsid w:val="005A6EA3"/>
    <w:rsid w:val="005A6F60"/>
    <w:rsid w:val="005A7994"/>
    <w:rsid w:val="005B0266"/>
    <w:rsid w:val="005B1AAD"/>
    <w:rsid w:val="005B1B81"/>
    <w:rsid w:val="005B2AED"/>
    <w:rsid w:val="005B3166"/>
    <w:rsid w:val="005B3713"/>
    <w:rsid w:val="005B3899"/>
    <w:rsid w:val="005B411F"/>
    <w:rsid w:val="005B4B46"/>
    <w:rsid w:val="005B5843"/>
    <w:rsid w:val="005B6523"/>
    <w:rsid w:val="005B6934"/>
    <w:rsid w:val="005B764A"/>
    <w:rsid w:val="005C001A"/>
    <w:rsid w:val="005C1316"/>
    <w:rsid w:val="005C145E"/>
    <w:rsid w:val="005C26E5"/>
    <w:rsid w:val="005C2BCD"/>
    <w:rsid w:val="005C31BA"/>
    <w:rsid w:val="005C33E7"/>
    <w:rsid w:val="005C468B"/>
    <w:rsid w:val="005C4ACD"/>
    <w:rsid w:val="005C5085"/>
    <w:rsid w:val="005C55A8"/>
    <w:rsid w:val="005C5632"/>
    <w:rsid w:val="005C58AA"/>
    <w:rsid w:val="005C66C7"/>
    <w:rsid w:val="005C67D8"/>
    <w:rsid w:val="005C6C67"/>
    <w:rsid w:val="005C6F09"/>
    <w:rsid w:val="005C6F78"/>
    <w:rsid w:val="005C78F1"/>
    <w:rsid w:val="005C7EC6"/>
    <w:rsid w:val="005D025E"/>
    <w:rsid w:val="005D0C3C"/>
    <w:rsid w:val="005D0C90"/>
    <w:rsid w:val="005D18CB"/>
    <w:rsid w:val="005D1FE1"/>
    <w:rsid w:val="005D42C8"/>
    <w:rsid w:val="005D4990"/>
    <w:rsid w:val="005D50B3"/>
    <w:rsid w:val="005D6AFC"/>
    <w:rsid w:val="005D7ADB"/>
    <w:rsid w:val="005E0389"/>
    <w:rsid w:val="005E0628"/>
    <w:rsid w:val="005E069C"/>
    <w:rsid w:val="005E0945"/>
    <w:rsid w:val="005E0DCB"/>
    <w:rsid w:val="005E11DB"/>
    <w:rsid w:val="005E12E8"/>
    <w:rsid w:val="005E1626"/>
    <w:rsid w:val="005E193B"/>
    <w:rsid w:val="005E1DE7"/>
    <w:rsid w:val="005E217B"/>
    <w:rsid w:val="005E282E"/>
    <w:rsid w:val="005E2AB7"/>
    <w:rsid w:val="005E379A"/>
    <w:rsid w:val="005E484C"/>
    <w:rsid w:val="005E4E84"/>
    <w:rsid w:val="005E54F2"/>
    <w:rsid w:val="005E5935"/>
    <w:rsid w:val="005E6582"/>
    <w:rsid w:val="005E70E7"/>
    <w:rsid w:val="005E77EB"/>
    <w:rsid w:val="005F0E26"/>
    <w:rsid w:val="005F109A"/>
    <w:rsid w:val="005F13D9"/>
    <w:rsid w:val="005F192D"/>
    <w:rsid w:val="005F1BA8"/>
    <w:rsid w:val="005F1DA6"/>
    <w:rsid w:val="005F24E0"/>
    <w:rsid w:val="005F2980"/>
    <w:rsid w:val="005F3860"/>
    <w:rsid w:val="005F3A39"/>
    <w:rsid w:val="005F4248"/>
    <w:rsid w:val="005F4611"/>
    <w:rsid w:val="005F47E9"/>
    <w:rsid w:val="005F5421"/>
    <w:rsid w:val="005F6318"/>
    <w:rsid w:val="005F67A0"/>
    <w:rsid w:val="005F69D1"/>
    <w:rsid w:val="005F7106"/>
    <w:rsid w:val="005F76C1"/>
    <w:rsid w:val="005F77AD"/>
    <w:rsid w:val="005F7F25"/>
    <w:rsid w:val="0060034C"/>
    <w:rsid w:val="00600977"/>
    <w:rsid w:val="00600AA6"/>
    <w:rsid w:val="00601788"/>
    <w:rsid w:val="00601C2A"/>
    <w:rsid w:val="00602949"/>
    <w:rsid w:val="006036DB"/>
    <w:rsid w:val="00603BD0"/>
    <w:rsid w:val="00604545"/>
    <w:rsid w:val="0060456A"/>
    <w:rsid w:val="00604DB6"/>
    <w:rsid w:val="0060515F"/>
    <w:rsid w:val="00605683"/>
    <w:rsid w:val="00607017"/>
    <w:rsid w:val="00607303"/>
    <w:rsid w:val="00610C8F"/>
    <w:rsid w:val="00610E46"/>
    <w:rsid w:val="00611057"/>
    <w:rsid w:val="00611A16"/>
    <w:rsid w:val="00611B29"/>
    <w:rsid w:val="00612FCC"/>
    <w:rsid w:val="00613D57"/>
    <w:rsid w:val="00613DCC"/>
    <w:rsid w:val="00614300"/>
    <w:rsid w:val="00614841"/>
    <w:rsid w:val="00615C55"/>
    <w:rsid w:val="00615C6B"/>
    <w:rsid w:val="00615E41"/>
    <w:rsid w:val="006161FA"/>
    <w:rsid w:val="00617C0B"/>
    <w:rsid w:val="0062020E"/>
    <w:rsid w:val="006202FF"/>
    <w:rsid w:val="006206D6"/>
    <w:rsid w:val="00620D4A"/>
    <w:rsid w:val="0062127F"/>
    <w:rsid w:val="006222D1"/>
    <w:rsid w:val="00623102"/>
    <w:rsid w:val="00623143"/>
    <w:rsid w:val="006234EC"/>
    <w:rsid w:val="0062370B"/>
    <w:rsid w:val="00623AE2"/>
    <w:rsid w:val="00623F2F"/>
    <w:rsid w:val="00624382"/>
    <w:rsid w:val="00625BD7"/>
    <w:rsid w:val="00626249"/>
    <w:rsid w:val="006263A8"/>
    <w:rsid w:val="0062759F"/>
    <w:rsid w:val="0062780A"/>
    <w:rsid w:val="0063032E"/>
    <w:rsid w:val="006305C8"/>
    <w:rsid w:val="00630C09"/>
    <w:rsid w:val="00630C7A"/>
    <w:rsid w:val="00630FF7"/>
    <w:rsid w:val="0063149C"/>
    <w:rsid w:val="00631700"/>
    <w:rsid w:val="00631715"/>
    <w:rsid w:val="00631B62"/>
    <w:rsid w:val="00631BEF"/>
    <w:rsid w:val="0063239F"/>
    <w:rsid w:val="006326D7"/>
    <w:rsid w:val="00632E4D"/>
    <w:rsid w:val="0063406A"/>
    <w:rsid w:val="00634A11"/>
    <w:rsid w:val="00634E64"/>
    <w:rsid w:val="0063595A"/>
    <w:rsid w:val="006361E1"/>
    <w:rsid w:val="00636A88"/>
    <w:rsid w:val="00636AE3"/>
    <w:rsid w:val="0063751D"/>
    <w:rsid w:val="00641269"/>
    <w:rsid w:val="006412B2"/>
    <w:rsid w:val="00641A7D"/>
    <w:rsid w:val="00641D33"/>
    <w:rsid w:val="00641EED"/>
    <w:rsid w:val="006422A3"/>
    <w:rsid w:val="00642750"/>
    <w:rsid w:val="0064293A"/>
    <w:rsid w:val="006433A8"/>
    <w:rsid w:val="00643A62"/>
    <w:rsid w:val="00643D98"/>
    <w:rsid w:val="00644771"/>
    <w:rsid w:val="00645200"/>
    <w:rsid w:val="00645290"/>
    <w:rsid w:val="00645539"/>
    <w:rsid w:val="00645599"/>
    <w:rsid w:val="00645E9A"/>
    <w:rsid w:val="00646DFA"/>
    <w:rsid w:val="00646E20"/>
    <w:rsid w:val="00647A59"/>
    <w:rsid w:val="00647C97"/>
    <w:rsid w:val="00647F89"/>
    <w:rsid w:val="0065045C"/>
    <w:rsid w:val="00650E97"/>
    <w:rsid w:val="00651055"/>
    <w:rsid w:val="00651667"/>
    <w:rsid w:val="00651D2A"/>
    <w:rsid w:val="006523DD"/>
    <w:rsid w:val="0065300F"/>
    <w:rsid w:val="006531EA"/>
    <w:rsid w:val="00653E56"/>
    <w:rsid w:val="00654049"/>
    <w:rsid w:val="0065409A"/>
    <w:rsid w:val="006549F5"/>
    <w:rsid w:val="00654BAF"/>
    <w:rsid w:val="00654EB1"/>
    <w:rsid w:val="00656F51"/>
    <w:rsid w:val="00657ED9"/>
    <w:rsid w:val="006600CB"/>
    <w:rsid w:val="00662146"/>
    <w:rsid w:val="00662AFF"/>
    <w:rsid w:val="0066326F"/>
    <w:rsid w:val="006634B3"/>
    <w:rsid w:val="0066386A"/>
    <w:rsid w:val="006643E7"/>
    <w:rsid w:val="00664475"/>
    <w:rsid w:val="006648EE"/>
    <w:rsid w:val="00665475"/>
    <w:rsid w:val="00666398"/>
    <w:rsid w:val="006663CC"/>
    <w:rsid w:val="00666402"/>
    <w:rsid w:val="006668D9"/>
    <w:rsid w:val="00666ABD"/>
    <w:rsid w:val="00666FBA"/>
    <w:rsid w:val="00667BA2"/>
    <w:rsid w:val="006703C5"/>
    <w:rsid w:val="0067040D"/>
    <w:rsid w:val="00670F05"/>
    <w:rsid w:val="00670FCE"/>
    <w:rsid w:val="00671C3F"/>
    <w:rsid w:val="00671F17"/>
    <w:rsid w:val="00672146"/>
    <w:rsid w:val="00672DED"/>
    <w:rsid w:val="0067317C"/>
    <w:rsid w:val="00673F22"/>
    <w:rsid w:val="006749F8"/>
    <w:rsid w:val="00674E3A"/>
    <w:rsid w:val="00674ED9"/>
    <w:rsid w:val="006753CA"/>
    <w:rsid w:val="006757BB"/>
    <w:rsid w:val="006759DE"/>
    <w:rsid w:val="00675B36"/>
    <w:rsid w:val="00676569"/>
    <w:rsid w:val="00676BC8"/>
    <w:rsid w:val="00676F18"/>
    <w:rsid w:val="0068010E"/>
    <w:rsid w:val="0068065C"/>
    <w:rsid w:val="0068076C"/>
    <w:rsid w:val="00680FC9"/>
    <w:rsid w:val="00681315"/>
    <w:rsid w:val="00681417"/>
    <w:rsid w:val="00681767"/>
    <w:rsid w:val="0068182A"/>
    <w:rsid w:val="00681EBC"/>
    <w:rsid w:val="00682091"/>
    <w:rsid w:val="00682272"/>
    <w:rsid w:val="0068229C"/>
    <w:rsid w:val="00682DD0"/>
    <w:rsid w:val="006831F7"/>
    <w:rsid w:val="00683597"/>
    <w:rsid w:val="006837C2"/>
    <w:rsid w:val="00684AE1"/>
    <w:rsid w:val="00686052"/>
    <w:rsid w:val="006861C8"/>
    <w:rsid w:val="00686302"/>
    <w:rsid w:val="00686BC3"/>
    <w:rsid w:val="0069082C"/>
    <w:rsid w:val="0069169A"/>
    <w:rsid w:val="00692BB4"/>
    <w:rsid w:val="00692C0F"/>
    <w:rsid w:val="00693E3C"/>
    <w:rsid w:val="006948D7"/>
    <w:rsid w:val="00695B5F"/>
    <w:rsid w:val="00695DAE"/>
    <w:rsid w:val="00695FFE"/>
    <w:rsid w:val="00696457"/>
    <w:rsid w:val="006967FD"/>
    <w:rsid w:val="00696B1C"/>
    <w:rsid w:val="00696CD8"/>
    <w:rsid w:val="006972E5"/>
    <w:rsid w:val="00697998"/>
    <w:rsid w:val="00697BB7"/>
    <w:rsid w:val="006A0285"/>
    <w:rsid w:val="006A0492"/>
    <w:rsid w:val="006A04D8"/>
    <w:rsid w:val="006A0649"/>
    <w:rsid w:val="006A0D7F"/>
    <w:rsid w:val="006A0E1D"/>
    <w:rsid w:val="006A1114"/>
    <w:rsid w:val="006A1860"/>
    <w:rsid w:val="006A1A3D"/>
    <w:rsid w:val="006A1B3B"/>
    <w:rsid w:val="006A203C"/>
    <w:rsid w:val="006A2511"/>
    <w:rsid w:val="006A2AC1"/>
    <w:rsid w:val="006A3E40"/>
    <w:rsid w:val="006A4040"/>
    <w:rsid w:val="006A427F"/>
    <w:rsid w:val="006A46E7"/>
    <w:rsid w:val="006A4E30"/>
    <w:rsid w:val="006A5170"/>
    <w:rsid w:val="006A5207"/>
    <w:rsid w:val="006A5F2D"/>
    <w:rsid w:val="006A6EE3"/>
    <w:rsid w:val="006A7633"/>
    <w:rsid w:val="006A79CB"/>
    <w:rsid w:val="006B077D"/>
    <w:rsid w:val="006B102B"/>
    <w:rsid w:val="006B1119"/>
    <w:rsid w:val="006B16D6"/>
    <w:rsid w:val="006B1BCC"/>
    <w:rsid w:val="006B1C0D"/>
    <w:rsid w:val="006B1CFB"/>
    <w:rsid w:val="006B1D8C"/>
    <w:rsid w:val="006B1EB7"/>
    <w:rsid w:val="006B2076"/>
    <w:rsid w:val="006B2232"/>
    <w:rsid w:val="006B2E89"/>
    <w:rsid w:val="006B4705"/>
    <w:rsid w:val="006B475A"/>
    <w:rsid w:val="006B48D9"/>
    <w:rsid w:val="006B4ED1"/>
    <w:rsid w:val="006B58CC"/>
    <w:rsid w:val="006B5FC0"/>
    <w:rsid w:val="006B6E55"/>
    <w:rsid w:val="006B7249"/>
    <w:rsid w:val="006B79AB"/>
    <w:rsid w:val="006B7FAB"/>
    <w:rsid w:val="006C0042"/>
    <w:rsid w:val="006C097B"/>
    <w:rsid w:val="006C12D2"/>
    <w:rsid w:val="006C146D"/>
    <w:rsid w:val="006C18A7"/>
    <w:rsid w:val="006C232F"/>
    <w:rsid w:val="006C264E"/>
    <w:rsid w:val="006C2B19"/>
    <w:rsid w:val="006C2DC1"/>
    <w:rsid w:val="006C2EB4"/>
    <w:rsid w:val="006C333E"/>
    <w:rsid w:val="006C3975"/>
    <w:rsid w:val="006C459B"/>
    <w:rsid w:val="006C4A1D"/>
    <w:rsid w:val="006C4D58"/>
    <w:rsid w:val="006C539F"/>
    <w:rsid w:val="006C6106"/>
    <w:rsid w:val="006C67C9"/>
    <w:rsid w:val="006C7085"/>
    <w:rsid w:val="006C72D2"/>
    <w:rsid w:val="006D0809"/>
    <w:rsid w:val="006D0C96"/>
    <w:rsid w:val="006D0D63"/>
    <w:rsid w:val="006D111A"/>
    <w:rsid w:val="006D150A"/>
    <w:rsid w:val="006D16B9"/>
    <w:rsid w:val="006D2780"/>
    <w:rsid w:val="006D358A"/>
    <w:rsid w:val="006D4222"/>
    <w:rsid w:val="006D482A"/>
    <w:rsid w:val="006D50F6"/>
    <w:rsid w:val="006D5ED8"/>
    <w:rsid w:val="006E07A5"/>
    <w:rsid w:val="006E0B3B"/>
    <w:rsid w:val="006E0C0C"/>
    <w:rsid w:val="006E103B"/>
    <w:rsid w:val="006E1FE4"/>
    <w:rsid w:val="006E27ED"/>
    <w:rsid w:val="006E295A"/>
    <w:rsid w:val="006E3648"/>
    <w:rsid w:val="006E387A"/>
    <w:rsid w:val="006E395B"/>
    <w:rsid w:val="006E3E0D"/>
    <w:rsid w:val="006E3F07"/>
    <w:rsid w:val="006E40E4"/>
    <w:rsid w:val="006E4781"/>
    <w:rsid w:val="006E4879"/>
    <w:rsid w:val="006E4C23"/>
    <w:rsid w:val="006E4EB9"/>
    <w:rsid w:val="006E5134"/>
    <w:rsid w:val="006E562A"/>
    <w:rsid w:val="006E6403"/>
    <w:rsid w:val="006E6BE2"/>
    <w:rsid w:val="006E7FBD"/>
    <w:rsid w:val="006F05F3"/>
    <w:rsid w:val="006F0AA1"/>
    <w:rsid w:val="006F0F86"/>
    <w:rsid w:val="006F14ED"/>
    <w:rsid w:val="006F2FE5"/>
    <w:rsid w:val="006F31CE"/>
    <w:rsid w:val="006F3722"/>
    <w:rsid w:val="006F4C44"/>
    <w:rsid w:val="006F4F7A"/>
    <w:rsid w:val="006F58E8"/>
    <w:rsid w:val="006F6AB4"/>
    <w:rsid w:val="006F6D6B"/>
    <w:rsid w:val="006F70A9"/>
    <w:rsid w:val="006F7A09"/>
    <w:rsid w:val="006F7A34"/>
    <w:rsid w:val="00700880"/>
    <w:rsid w:val="007008E4"/>
    <w:rsid w:val="00700A21"/>
    <w:rsid w:val="00700E02"/>
    <w:rsid w:val="00700F82"/>
    <w:rsid w:val="00701DA7"/>
    <w:rsid w:val="00702457"/>
    <w:rsid w:val="00702C07"/>
    <w:rsid w:val="0070303A"/>
    <w:rsid w:val="0070425B"/>
    <w:rsid w:val="0070439C"/>
    <w:rsid w:val="007043E6"/>
    <w:rsid w:val="0070537F"/>
    <w:rsid w:val="00706B8C"/>
    <w:rsid w:val="00707229"/>
    <w:rsid w:val="00707528"/>
    <w:rsid w:val="00710706"/>
    <w:rsid w:val="00710CE0"/>
    <w:rsid w:val="00710EB7"/>
    <w:rsid w:val="00710ED3"/>
    <w:rsid w:val="00711BA9"/>
    <w:rsid w:val="00712891"/>
    <w:rsid w:val="00712970"/>
    <w:rsid w:val="00712ABB"/>
    <w:rsid w:val="007130D3"/>
    <w:rsid w:val="00713C22"/>
    <w:rsid w:val="00714E43"/>
    <w:rsid w:val="00715038"/>
    <w:rsid w:val="007159BB"/>
    <w:rsid w:val="00715D9C"/>
    <w:rsid w:val="00716084"/>
    <w:rsid w:val="00716EA6"/>
    <w:rsid w:val="00717285"/>
    <w:rsid w:val="0071747E"/>
    <w:rsid w:val="007208B5"/>
    <w:rsid w:val="007209A6"/>
    <w:rsid w:val="007217D2"/>
    <w:rsid w:val="00722226"/>
    <w:rsid w:val="007222A5"/>
    <w:rsid w:val="00722DE5"/>
    <w:rsid w:val="00723A7B"/>
    <w:rsid w:val="007242A9"/>
    <w:rsid w:val="00724B05"/>
    <w:rsid w:val="007263F0"/>
    <w:rsid w:val="007267EC"/>
    <w:rsid w:val="00726885"/>
    <w:rsid w:val="007278A4"/>
    <w:rsid w:val="00730212"/>
    <w:rsid w:val="007303E8"/>
    <w:rsid w:val="00731541"/>
    <w:rsid w:val="0073161C"/>
    <w:rsid w:val="007328B1"/>
    <w:rsid w:val="00732BAC"/>
    <w:rsid w:val="00733850"/>
    <w:rsid w:val="00734694"/>
    <w:rsid w:val="00734905"/>
    <w:rsid w:val="00734B3F"/>
    <w:rsid w:val="00734D73"/>
    <w:rsid w:val="00734D9F"/>
    <w:rsid w:val="00735220"/>
    <w:rsid w:val="00735424"/>
    <w:rsid w:val="00735692"/>
    <w:rsid w:val="00735FFC"/>
    <w:rsid w:val="00736A5A"/>
    <w:rsid w:val="00736AF5"/>
    <w:rsid w:val="00736B6A"/>
    <w:rsid w:val="00736D1F"/>
    <w:rsid w:val="00741837"/>
    <w:rsid w:val="00741E6E"/>
    <w:rsid w:val="007426E1"/>
    <w:rsid w:val="00742727"/>
    <w:rsid w:val="007431AD"/>
    <w:rsid w:val="00743F91"/>
    <w:rsid w:val="00747005"/>
    <w:rsid w:val="007475C7"/>
    <w:rsid w:val="00747873"/>
    <w:rsid w:val="007478F7"/>
    <w:rsid w:val="00747E38"/>
    <w:rsid w:val="007500E2"/>
    <w:rsid w:val="00750688"/>
    <w:rsid w:val="00750D41"/>
    <w:rsid w:val="007510EB"/>
    <w:rsid w:val="007513D3"/>
    <w:rsid w:val="00751A44"/>
    <w:rsid w:val="00751DDC"/>
    <w:rsid w:val="0075205C"/>
    <w:rsid w:val="00752095"/>
    <w:rsid w:val="0075216E"/>
    <w:rsid w:val="00752CFB"/>
    <w:rsid w:val="00753333"/>
    <w:rsid w:val="00754F1E"/>
    <w:rsid w:val="0075547B"/>
    <w:rsid w:val="00755ADC"/>
    <w:rsid w:val="00755F24"/>
    <w:rsid w:val="00756431"/>
    <w:rsid w:val="0075668D"/>
    <w:rsid w:val="00756B84"/>
    <w:rsid w:val="00756D61"/>
    <w:rsid w:val="00757418"/>
    <w:rsid w:val="00757562"/>
    <w:rsid w:val="00757C61"/>
    <w:rsid w:val="00760314"/>
    <w:rsid w:val="007604DC"/>
    <w:rsid w:val="00760B35"/>
    <w:rsid w:val="0076133B"/>
    <w:rsid w:val="007615B3"/>
    <w:rsid w:val="00761B34"/>
    <w:rsid w:val="00761D44"/>
    <w:rsid w:val="00762B8D"/>
    <w:rsid w:val="00762F2C"/>
    <w:rsid w:val="00762FAB"/>
    <w:rsid w:val="00763380"/>
    <w:rsid w:val="00765BB1"/>
    <w:rsid w:val="00765BD1"/>
    <w:rsid w:val="00766D4B"/>
    <w:rsid w:val="00766D6D"/>
    <w:rsid w:val="007673B6"/>
    <w:rsid w:val="00767863"/>
    <w:rsid w:val="00767935"/>
    <w:rsid w:val="00770561"/>
    <w:rsid w:val="00770BDE"/>
    <w:rsid w:val="00770E35"/>
    <w:rsid w:val="00772931"/>
    <w:rsid w:val="007735DC"/>
    <w:rsid w:val="00773860"/>
    <w:rsid w:val="00773C16"/>
    <w:rsid w:val="0077403B"/>
    <w:rsid w:val="00774618"/>
    <w:rsid w:val="00774A30"/>
    <w:rsid w:val="00774E3B"/>
    <w:rsid w:val="007753AE"/>
    <w:rsid w:val="00775BA2"/>
    <w:rsid w:val="00776276"/>
    <w:rsid w:val="00776587"/>
    <w:rsid w:val="007767AA"/>
    <w:rsid w:val="0077767D"/>
    <w:rsid w:val="0078001C"/>
    <w:rsid w:val="00780947"/>
    <w:rsid w:val="00780F0B"/>
    <w:rsid w:val="007814EA"/>
    <w:rsid w:val="00781603"/>
    <w:rsid w:val="00781CB6"/>
    <w:rsid w:val="00782410"/>
    <w:rsid w:val="00783203"/>
    <w:rsid w:val="00784C6A"/>
    <w:rsid w:val="007856A4"/>
    <w:rsid w:val="00785B97"/>
    <w:rsid w:val="0078692D"/>
    <w:rsid w:val="00786CA5"/>
    <w:rsid w:val="00786FDA"/>
    <w:rsid w:val="0078748F"/>
    <w:rsid w:val="007902EC"/>
    <w:rsid w:val="0079085C"/>
    <w:rsid w:val="00790C5C"/>
    <w:rsid w:val="0079162A"/>
    <w:rsid w:val="00792440"/>
    <w:rsid w:val="00792A03"/>
    <w:rsid w:val="0079469B"/>
    <w:rsid w:val="0079491E"/>
    <w:rsid w:val="0079593A"/>
    <w:rsid w:val="0079647A"/>
    <w:rsid w:val="00796A7F"/>
    <w:rsid w:val="00797960"/>
    <w:rsid w:val="00797BD8"/>
    <w:rsid w:val="007A036A"/>
    <w:rsid w:val="007A0DC9"/>
    <w:rsid w:val="007A186E"/>
    <w:rsid w:val="007A400D"/>
    <w:rsid w:val="007A422B"/>
    <w:rsid w:val="007A5FC5"/>
    <w:rsid w:val="007A6339"/>
    <w:rsid w:val="007A686A"/>
    <w:rsid w:val="007A7009"/>
    <w:rsid w:val="007B00C5"/>
    <w:rsid w:val="007B0A11"/>
    <w:rsid w:val="007B1FCD"/>
    <w:rsid w:val="007B2BE7"/>
    <w:rsid w:val="007B2FC3"/>
    <w:rsid w:val="007B360B"/>
    <w:rsid w:val="007B451E"/>
    <w:rsid w:val="007B5A73"/>
    <w:rsid w:val="007B5B3D"/>
    <w:rsid w:val="007B5CB6"/>
    <w:rsid w:val="007B6876"/>
    <w:rsid w:val="007B7038"/>
    <w:rsid w:val="007B77C8"/>
    <w:rsid w:val="007B7E7C"/>
    <w:rsid w:val="007C08EC"/>
    <w:rsid w:val="007C0F9A"/>
    <w:rsid w:val="007C1107"/>
    <w:rsid w:val="007C1B6A"/>
    <w:rsid w:val="007C27A2"/>
    <w:rsid w:val="007C3B36"/>
    <w:rsid w:val="007C4A31"/>
    <w:rsid w:val="007C4BCB"/>
    <w:rsid w:val="007C5438"/>
    <w:rsid w:val="007C5856"/>
    <w:rsid w:val="007C5B73"/>
    <w:rsid w:val="007C5BEF"/>
    <w:rsid w:val="007C6F31"/>
    <w:rsid w:val="007C725B"/>
    <w:rsid w:val="007C76E5"/>
    <w:rsid w:val="007D0849"/>
    <w:rsid w:val="007D08D0"/>
    <w:rsid w:val="007D0B62"/>
    <w:rsid w:val="007D249A"/>
    <w:rsid w:val="007D24D5"/>
    <w:rsid w:val="007D2A81"/>
    <w:rsid w:val="007D2CA0"/>
    <w:rsid w:val="007D32B1"/>
    <w:rsid w:val="007D4288"/>
    <w:rsid w:val="007D44C0"/>
    <w:rsid w:val="007D4544"/>
    <w:rsid w:val="007D4682"/>
    <w:rsid w:val="007D4700"/>
    <w:rsid w:val="007D48BF"/>
    <w:rsid w:val="007D4A26"/>
    <w:rsid w:val="007D51B9"/>
    <w:rsid w:val="007D52D8"/>
    <w:rsid w:val="007D57CA"/>
    <w:rsid w:val="007D59FA"/>
    <w:rsid w:val="007D5A1F"/>
    <w:rsid w:val="007D5AD0"/>
    <w:rsid w:val="007D621B"/>
    <w:rsid w:val="007D64F0"/>
    <w:rsid w:val="007D65B3"/>
    <w:rsid w:val="007D6CD2"/>
    <w:rsid w:val="007D70A6"/>
    <w:rsid w:val="007D7A5E"/>
    <w:rsid w:val="007E0E8E"/>
    <w:rsid w:val="007E11E0"/>
    <w:rsid w:val="007E1364"/>
    <w:rsid w:val="007E1649"/>
    <w:rsid w:val="007E2049"/>
    <w:rsid w:val="007E2329"/>
    <w:rsid w:val="007E2AF4"/>
    <w:rsid w:val="007E2F74"/>
    <w:rsid w:val="007E3125"/>
    <w:rsid w:val="007E3EC4"/>
    <w:rsid w:val="007E4C8D"/>
    <w:rsid w:val="007E5831"/>
    <w:rsid w:val="007E5C6D"/>
    <w:rsid w:val="007E79C9"/>
    <w:rsid w:val="007F0819"/>
    <w:rsid w:val="007F1B10"/>
    <w:rsid w:val="007F3237"/>
    <w:rsid w:val="007F36C6"/>
    <w:rsid w:val="007F3C6E"/>
    <w:rsid w:val="007F4882"/>
    <w:rsid w:val="007F49F5"/>
    <w:rsid w:val="007F4D6B"/>
    <w:rsid w:val="007F54DB"/>
    <w:rsid w:val="007F5860"/>
    <w:rsid w:val="007F58A3"/>
    <w:rsid w:val="007F58BA"/>
    <w:rsid w:val="007F5E32"/>
    <w:rsid w:val="007F60F6"/>
    <w:rsid w:val="007F6CCF"/>
    <w:rsid w:val="007F7814"/>
    <w:rsid w:val="00800213"/>
    <w:rsid w:val="008002B5"/>
    <w:rsid w:val="00800905"/>
    <w:rsid w:val="0080122A"/>
    <w:rsid w:val="00801CC7"/>
    <w:rsid w:val="00801E6A"/>
    <w:rsid w:val="008020B4"/>
    <w:rsid w:val="0080293A"/>
    <w:rsid w:val="00804076"/>
    <w:rsid w:val="008044A8"/>
    <w:rsid w:val="00804599"/>
    <w:rsid w:val="008047D5"/>
    <w:rsid w:val="0080504D"/>
    <w:rsid w:val="008052DB"/>
    <w:rsid w:val="008055CF"/>
    <w:rsid w:val="00806F95"/>
    <w:rsid w:val="00807121"/>
    <w:rsid w:val="008101F2"/>
    <w:rsid w:val="0081055F"/>
    <w:rsid w:val="0081066B"/>
    <w:rsid w:val="00810A90"/>
    <w:rsid w:val="00810ACF"/>
    <w:rsid w:val="00811168"/>
    <w:rsid w:val="00812A84"/>
    <w:rsid w:val="00812DC5"/>
    <w:rsid w:val="008137B6"/>
    <w:rsid w:val="00814584"/>
    <w:rsid w:val="00814C43"/>
    <w:rsid w:val="00815472"/>
    <w:rsid w:val="008155D4"/>
    <w:rsid w:val="008162D8"/>
    <w:rsid w:val="00816752"/>
    <w:rsid w:val="00820F5D"/>
    <w:rsid w:val="008222CF"/>
    <w:rsid w:val="00822681"/>
    <w:rsid w:val="00822EA9"/>
    <w:rsid w:val="00823252"/>
    <w:rsid w:val="0082336C"/>
    <w:rsid w:val="008235B5"/>
    <w:rsid w:val="0082473E"/>
    <w:rsid w:val="00824909"/>
    <w:rsid w:val="0082524B"/>
    <w:rsid w:val="00825E04"/>
    <w:rsid w:val="00825E79"/>
    <w:rsid w:val="0082668C"/>
    <w:rsid w:val="00826B09"/>
    <w:rsid w:val="00826DEB"/>
    <w:rsid w:val="008275F7"/>
    <w:rsid w:val="00830124"/>
    <w:rsid w:val="008318CE"/>
    <w:rsid w:val="00833405"/>
    <w:rsid w:val="0083348E"/>
    <w:rsid w:val="00834394"/>
    <w:rsid w:val="008347D9"/>
    <w:rsid w:val="00834885"/>
    <w:rsid w:val="00835916"/>
    <w:rsid w:val="00840FBE"/>
    <w:rsid w:val="008410C1"/>
    <w:rsid w:val="00841F42"/>
    <w:rsid w:val="0084394E"/>
    <w:rsid w:val="00843B1A"/>
    <w:rsid w:val="00843D2A"/>
    <w:rsid w:val="00844F36"/>
    <w:rsid w:val="00844F50"/>
    <w:rsid w:val="00845531"/>
    <w:rsid w:val="00845BCC"/>
    <w:rsid w:val="00846635"/>
    <w:rsid w:val="00846689"/>
    <w:rsid w:val="00847447"/>
    <w:rsid w:val="00850218"/>
    <w:rsid w:val="00850738"/>
    <w:rsid w:val="00850BB5"/>
    <w:rsid w:val="00851137"/>
    <w:rsid w:val="00851245"/>
    <w:rsid w:val="008512A8"/>
    <w:rsid w:val="008525AB"/>
    <w:rsid w:val="008526F8"/>
    <w:rsid w:val="00852C66"/>
    <w:rsid w:val="00853085"/>
    <w:rsid w:val="008536CF"/>
    <w:rsid w:val="00853811"/>
    <w:rsid w:val="00855006"/>
    <w:rsid w:val="00855A05"/>
    <w:rsid w:val="00855AD5"/>
    <w:rsid w:val="008562AE"/>
    <w:rsid w:val="00856614"/>
    <w:rsid w:val="00856A72"/>
    <w:rsid w:val="0085708D"/>
    <w:rsid w:val="00857C0B"/>
    <w:rsid w:val="008604B2"/>
    <w:rsid w:val="0086088E"/>
    <w:rsid w:val="00860A70"/>
    <w:rsid w:val="00861190"/>
    <w:rsid w:val="0086160F"/>
    <w:rsid w:val="00861631"/>
    <w:rsid w:val="00861FA9"/>
    <w:rsid w:val="00862332"/>
    <w:rsid w:val="008626E4"/>
    <w:rsid w:val="00862D98"/>
    <w:rsid w:val="00864807"/>
    <w:rsid w:val="00865203"/>
    <w:rsid w:val="008655CF"/>
    <w:rsid w:val="00866CB9"/>
    <w:rsid w:val="008672E5"/>
    <w:rsid w:val="0086749D"/>
    <w:rsid w:val="008702EE"/>
    <w:rsid w:val="0087088C"/>
    <w:rsid w:val="00870A8D"/>
    <w:rsid w:val="00870CBC"/>
    <w:rsid w:val="00871555"/>
    <w:rsid w:val="00871D59"/>
    <w:rsid w:val="00872501"/>
    <w:rsid w:val="00873177"/>
    <w:rsid w:val="00873507"/>
    <w:rsid w:val="00873C53"/>
    <w:rsid w:val="00874CC6"/>
    <w:rsid w:val="00874FE6"/>
    <w:rsid w:val="00875851"/>
    <w:rsid w:val="00876676"/>
    <w:rsid w:val="008774ED"/>
    <w:rsid w:val="008806AD"/>
    <w:rsid w:val="008807C2"/>
    <w:rsid w:val="00880A85"/>
    <w:rsid w:val="00880AE7"/>
    <w:rsid w:val="00880C2C"/>
    <w:rsid w:val="008814BE"/>
    <w:rsid w:val="00881D29"/>
    <w:rsid w:val="00881FBD"/>
    <w:rsid w:val="00882598"/>
    <w:rsid w:val="008828E2"/>
    <w:rsid w:val="00882D72"/>
    <w:rsid w:val="00882DC2"/>
    <w:rsid w:val="00883569"/>
    <w:rsid w:val="0088368A"/>
    <w:rsid w:val="0088509F"/>
    <w:rsid w:val="00885381"/>
    <w:rsid w:val="00885761"/>
    <w:rsid w:val="00885923"/>
    <w:rsid w:val="00885A71"/>
    <w:rsid w:val="00885D8F"/>
    <w:rsid w:val="008860FB"/>
    <w:rsid w:val="008868F7"/>
    <w:rsid w:val="008872AE"/>
    <w:rsid w:val="0088742D"/>
    <w:rsid w:val="0088753F"/>
    <w:rsid w:val="008875CC"/>
    <w:rsid w:val="008903BA"/>
    <w:rsid w:val="00890873"/>
    <w:rsid w:val="008919C0"/>
    <w:rsid w:val="008919F3"/>
    <w:rsid w:val="0089264A"/>
    <w:rsid w:val="00892C4F"/>
    <w:rsid w:val="00892C89"/>
    <w:rsid w:val="00893165"/>
    <w:rsid w:val="0089316D"/>
    <w:rsid w:val="008933D4"/>
    <w:rsid w:val="008941CA"/>
    <w:rsid w:val="00894833"/>
    <w:rsid w:val="00895557"/>
    <w:rsid w:val="00895580"/>
    <w:rsid w:val="0089740C"/>
    <w:rsid w:val="008A087E"/>
    <w:rsid w:val="008A0C4C"/>
    <w:rsid w:val="008A0E6C"/>
    <w:rsid w:val="008A1CAD"/>
    <w:rsid w:val="008A1D9A"/>
    <w:rsid w:val="008A2DC5"/>
    <w:rsid w:val="008A2EBD"/>
    <w:rsid w:val="008A2FF4"/>
    <w:rsid w:val="008A327E"/>
    <w:rsid w:val="008A3D09"/>
    <w:rsid w:val="008A3F38"/>
    <w:rsid w:val="008A4C79"/>
    <w:rsid w:val="008A5167"/>
    <w:rsid w:val="008A5B15"/>
    <w:rsid w:val="008A75BE"/>
    <w:rsid w:val="008A75F1"/>
    <w:rsid w:val="008A7DFC"/>
    <w:rsid w:val="008B0761"/>
    <w:rsid w:val="008B235C"/>
    <w:rsid w:val="008B2514"/>
    <w:rsid w:val="008B2E09"/>
    <w:rsid w:val="008B3E44"/>
    <w:rsid w:val="008B496C"/>
    <w:rsid w:val="008B5131"/>
    <w:rsid w:val="008B526C"/>
    <w:rsid w:val="008B55AB"/>
    <w:rsid w:val="008B58C6"/>
    <w:rsid w:val="008B65DE"/>
    <w:rsid w:val="008B663D"/>
    <w:rsid w:val="008B6798"/>
    <w:rsid w:val="008B6AA2"/>
    <w:rsid w:val="008B6AE1"/>
    <w:rsid w:val="008B719F"/>
    <w:rsid w:val="008B7C5A"/>
    <w:rsid w:val="008C054F"/>
    <w:rsid w:val="008C0567"/>
    <w:rsid w:val="008C0A38"/>
    <w:rsid w:val="008C0D6C"/>
    <w:rsid w:val="008C1B4F"/>
    <w:rsid w:val="008C1CB4"/>
    <w:rsid w:val="008C2280"/>
    <w:rsid w:val="008C2B80"/>
    <w:rsid w:val="008C38E1"/>
    <w:rsid w:val="008C38FE"/>
    <w:rsid w:val="008C3D8F"/>
    <w:rsid w:val="008C47A5"/>
    <w:rsid w:val="008C4801"/>
    <w:rsid w:val="008C53E8"/>
    <w:rsid w:val="008C55EA"/>
    <w:rsid w:val="008C5832"/>
    <w:rsid w:val="008C5A06"/>
    <w:rsid w:val="008C5CBE"/>
    <w:rsid w:val="008C6227"/>
    <w:rsid w:val="008C71E6"/>
    <w:rsid w:val="008C773C"/>
    <w:rsid w:val="008C7F8D"/>
    <w:rsid w:val="008D04A2"/>
    <w:rsid w:val="008D070F"/>
    <w:rsid w:val="008D1E13"/>
    <w:rsid w:val="008D2223"/>
    <w:rsid w:val="008D2389"/>
    <w:rsid w:val="008D314A"/>
    <w:rsid w:val="008D370C"/>
    <w:rsid w:val="008D459E"/>
    <w:rsid w:val="008D4805"/>
    <w:rsid w:val="008D5CC3"/>
    <w:rsid w:val="008D5FD0"/>
    <w:rsid w:val="008D6604"/>
    <w:rsid w:val="008D6E8F"/>
    <w:rsid w:val="008D73AC"/>
    <w:rsid w:val="008E0215"/>
    <w:rsid w:val="008E038A"/>
    <w:rsid w:val="008E0569"/>
    <w:rsid w:val="008E132A"/>
    <w:rsid w:val="008E14F9"/>
    <w:rsid w:val="008E19C7"/>
    <w:rsid w:val="008E1E65"/>
    <w:rsid w:val="008E213F"/>
    <w:rsid w:val="008E3110"/>
    <w:rsid w:val="008E382E"/>
    <w:rsid w:val="008E3E7D"/>
    <w:rsid w:val="008E4539"/>
    <w:rsid w:val="008E4C4B"/>
    <w:rsid w:val="008E51CC"/>
    <w:rsid w:val="008E53E3"/>
    <w:rsid w:val="008E5B31"/>
    <w:rsid w:val="008E5C7F"/>
    <w:rsid w:val="008E7573"/>
    <w:rsid w:val="008E7A5F"/>
    <w:rsid w:val="008F0037"/>
    <w:rsid w:val="008F0CBB"/>
    <w:rsid w:val="008F0DD9"/>
    <w:rsid w:val="008F186B"/>
    <w:rsid w:val="008F1A10"/>
    <w:rsid w:val="008F1A7B"/>
    <w:rsid w:val="008F1E20"/>
    <w:rsid w:val="008F1FD0"/>
    <w:rsid w:val="008F2708"/>
    <w:rsid w:val="008F30AC"/>
    <w:rsid w:val="008F38EF"/>
    <w:rsid w:val="008F4648"/>
    <w:rsid w:val="008F495C"/>
    <w:rsid w:val="008F4AEC"/>
    <w:rsid w:val="008F4F86"/>
    <w:rsid w:val="008F672D"/>
    <w:rsid w:val="008F6EC2"/>
    <w:rsid w:val="008F71FF"/>
    <w:rsid w:val="008F72F2"/>
    <w:rsid w:val="008F77E7"/>
    <w:rsid w:val="008F79E7"/>
    <w:rsid w:val="008F7A8E"/>
    <w:rsid w:val="0090088F"/>
    <w:rsid w:val="0090090A"/>
    <w:rsid w:val="00900BFD"/>
    <w:rsid w:val="00901091"/>
    <w:rsid w:val="00901586"/>
    <w:rsid w:val="0090160D"/>
    <w:rsid w:val="00901F57"/>
    <w:rsid w:val="00902646"/>
    <w:rsid w:val="00902DF4"/>
    <w:rsid w:val="009036E9"/>
    <w:rsid w:val="00904209"/>
    <w:rsid w:val="00904D41"/>
    <w:rsid w:val="009052AE"/>
    <w:rsid w:val="00906A78"/>
    <w:rsid w:val="00910679"/>
    <w:rsid w:val="00911D14"/>
    <w:rsid w:val="00912844"/>
    <w:rsid w:val="0091390C"/>
    <w:rsid w:val="00913C78"/>
    <w:rsid w:val="009145AC"/>
    <w:rsid w:val="0091476C"/>
    <w:rsid w:val="00914A42"/>
    <w:rsid w:val="009150E4"/>
    <w:rsid w:val="00915BC9"/>
    <w:rsid w:val="0091613C"/>
    <w:rsid w:val="00916FDD"/>
    <w:rsid w:val="009174A4"/>
    <w:rsid w:val="0091791F"/>
    <w:rsid w:val="00920302"/>
    <w:rsid w:val="009206BC"/>
    <w:rsid w:val="00920DE9"/>
    <w:rsid w:val="00920F61"/>
    <w:rsid w:val="00920FE4"/>
    <w:rsid w:val="009219A0"/>
    <w:rsid w:val="00921ACE"/>
    <w:rsid w:val="00921EAE"/>
    <w:rsid w:val="009223AB"/>
    <w:rsid w:val="009232E5"/>
    <w:rsid w:val="00923516"/>
    <w:rsid w:val="00923555"/>
    <w:rsid w:val="009238B0"/>
    <w:rsid w:val="00924872"/>
    <w:rsid w:val="00924D2A"/>
    <w:rsid w:val="009256E5"/>
    <w:rsid w:val="00925B4E"/>
    <w:rsid w:val="0092715F"/>
    <w:rsid w:val="00927310"/>
    <w:rsid w:val="00927427"/>
    <w:rsid w:val="0093006A"/>
    <w:rsid w:val="00930653"/>
    <w:rsid w:val="009319A7"/>
    <w:rsid w:val="00931BDA"/>
    <w:rsid w:val="00932D9E"/>
    <w:rsid w:val="00932F15"/>
    <w:rsid w:val="00934151"/>
    <w:rsid w:val="00936271"/>
    <w:rsid w:val="009365E8"/>
    <w:rsid w:val="00937C77"/>
    <w:rsid w:val="00940B9F"/>
    <w:rsid w:val="00941832"/>
    <w:rsid w:val="00941CDF"/>
    <w:rsid w:val="0094216B"/>
    <w:rsid w:val="0094261F"/>
    <w:rsid w:val="009431AE"/>
    <w:rsid w:val="00943440"/>
    <w:rsid w:val="009435EA"/>
    <w:rsid w:val="0094377D"/>
    <w:rsid w:val="00943A7A"/>
    <w:rsid w:val="00943EF9"/>
    <w:rsid w:val="00944304"/>
    <w:rsid w:val="009451DA"/>
    <w:rsid w:val="009459A9"/>
    <w:rsid w:val="00945BE8"/>
    <w:rsid w:val="00946003"/>
    <w:rsid w:val="009463BD"/>
    <w:rsid w:val="0094653F"/>
    <w:rsid w:val="00946F69"/>
    <w:rsid w:val="0094758C"/>
    <w:rsid w:val="00947D36"/>
    <w:rsid w:val="00950BD7"/>
    <w:rsid w:val="00951C68"/>
    <w:rsid w:val="00951E5B"/>
    <w:rsid w:val="00952C9C"/>
    <w:rsid w:val="00953971"/>
    <w:rsid w:val="00953AB8"/>
    <w:rsid w:val="009548A5"/>
    <w:rsid w:val="00954C77"/>
    <w:rsid w:val="00954F1B"/>
    <w:rsid w:val="00955478"/>
    <w:rsid w:val="009557F6"/>
    <w:rsid w:val="009566DD"/>
    <w:rsid w:val="00956E58"/>
    <w:rsid w:val="00956F4A"/>
    <w:rsid w:val="00957FB2"/>
    <w:rsid w:val="0096006B"/>
    <w:rsid w:val="009604F5"/>
    <w:rsid w:val="00960595"/>
    <w:rsid w:val="0096085A"/>
    <w:rsid w:val="00960930"/>
    <w:rsid w:val="00960A13"/>
    <w:rsid w:val="00960D15"/>
    <w:rsid w:val="00961533"/>
    <w:rsid w:val="009616B4"/>
    <w:rsid w:val="009625B0"/>
    <w:rsid w:val="00964D97"/>
    <w:rsid w:val="00965FE4"/>
    <w:rsid w:val="00966778"/>
    <w:rsid w:val="00966C2C"/>
    <w:rsid w:val="00967247"/>
    <w:rsid w:val="00967660"/>
    <w:rsid w:val="009679B9"/>
    <w:rsid w:val="00967F90"/>
    <w:rsid w:val="009700F4"/>
    <w:rsid w:val="00970FE0"/>
    <w:rsid w:val="009710A9"/>
    <w:rsid w:val="00971863"/>
    <w:rsid w:val="00971A02"/>
    <w:rsid w:val="00971B3B"/>
    <w:rsid w:val="00971B7D"/>
    <w:rsid w:val="00971C8B"/>
    <w:rsid w:val="009721E9"/>
    <w:rsid w:val="00973315"/>
    <w:rsid w:val="00974017"/>
    <w:rsid w:val="0097414E"/>
    <w:rsid w:val="0097620F"/>
    <w:rsid w:val="00976472"/>
    <w:rsid w:val="00977031"/>
    <w:rsid w:val="00977101"/>
    <w:rsid w:val="00977E27"/>
    <w:rsid w:val="00981493"/>
    <w:rsid w:val="00981850"/>
    <w:rsid w:val="009819E3"/>
    <w:rsid w:val="00981B11"/>
    <w:rsid w:val="00981ED1"/>
    <w:rsid w:val="0098268A"/>
    <w:rsid w:val="00982701"/>
    <w:rsid w:val="009828F4"/>
    <w:rsid w:val="00983F4F"/>
    <w:rsid w:val="009844D5"/>
    <w:rsid w:val="00986FB4"/>
    <w:rsid w:val="00987214"/>
    <w:rsid w:val="0098722C"/>
    <w:rsid w:val="00987E6C"/>
    <w:rsid w:val="0099012B"/>
    <w:rsid w:val="00991027"/>
    <w:rsid w:val="00991074"/>
    <w:rsid w:val="0099111E"/>
    <w:rsid w:val="009919B2"/>
    <w:rsid w:val="00991A67"/>
    <w:rsid w:val="0099217E"/>
    <w:rsid w:val="009924CB"/>
    <w:rsid w:val="00992FE3"/>
    <w:rsid w:val="0099328F"/>
    <w:rsid w:val="00993627"/>
    <w:rsid w:val="00993FED"/>
    <w:rsid w:val="009941C2"/>
    <w:rsid w:val="00994FDC"/>
    <w:rsid w:val="00995094"/>
    <w:rsid w:val="00995701"/>
    <w:rsid w:val="00996584"/>
    <w:rsid w:val="00996947"/>
    <w:rsid w:val="00996A31"/>
    <w:rsid w:val="00996C71"/>
    <w:rsid w:val="00997FDE"/>
    <w:rsid w:val="009A0E6B"/>
    <w:rsid w:val="009A0F41"/>
    <w:rsid w:val="009A1297"/>
    <w:rsid w:val="009A1902"/>
    <w:rsid w:val="009A296C"/>
    <w:rsid w:val="009A407D"/>
    <w:rsid w:val="009A4343"/>
    <w:rsid w:val="009A4724"/>
    <w:rsid w:val="009A51CA"/>
    <w:rsid w:val="009A55A3"/>
    <w:rsid w:val="009A5A30"/>
    <w:rsid w:val="009A6AA3"/>
    <w:rsid w:val="009A6FD0"/>
    <w:rsid w:val="009A73A7"/>
    <w:rsid w:val="009A7ABE"/>
    <w:rsid w:val="009A7B32"/>
    <w:rsid w:val="009B02B6"/>
    <w:rsid w:val="009B08B3"/>
    <w:rsid w:val="009B1120"/>
    <w:rsid w:val="009B13CB"/>
    <w:rsid w:val="009B280F"/>
    <w:rsid w:val="009B324C"/>
    <w:rsid w:val="009B328C"/>
    <w:rsid w:val="009B3EBA"/>
    <w:rsid w:val="009B424E"/>
    <w:rsid w:val="009B479C"/>
    <w:rsid w:val="009B4C4A"/>
    <w:rsid w:val="009B4DC8"/>
    <w:rsid w:val="009B5228"/>
    <w:rsid w:val="009B663F"/>
    <w:rsid w:val="009B6F2D"/>
    <w:rsid w:val="009B7611"/>
    <w:rsid w:val="009B7E6C"/>
    <w:rsid w:val="009C0108"/>
    <w:rsid w:val="009C0999"/>
    <w:rsid w:val="009C12E3"/>
    <w:rsid w:val="009C1D5F"/>
    <w:rsid w:val="009C1D9F"/>
    <w:rsid w:val="009C2CBD"/>
    <w:rsid w:val="009C2D01"/>
    <w:rsid w:val="009C355E"/>
    <w:rsid w:val="009C3798"/>
    <w:rsid w:val="009C3B38"/>
    <w:rsid w:val="009C43A5"/>
    <w:rsid w:val="009C4AE0"/>
    <w:rsid w:val="009C4EFE"/>
    <w:rsid w:val="009C571A"/>
    <w:rsid w:val="009C6111"/>
    <w:rsid w:val="009C62F2"/>
    <w:rsid w:val="009C6554"/>
    <w:rsid w:val="009C6B88"/>
    <w:rsid w:val="009C7137"/>
    <w:rsid w:val="009C7454"/>
    <w:rsid w:val="009C7516"/>
    <w:rsid w:val="009C7899"/>
    <w:rsid w:val="009D0BA6"/>
    <w:rsid w:val="009D15F6"/>
    <w:rsid w:val="009D1A88"/>
    <w:rsid w:val="009D23F3"/>
    <w:rsid w:val="009D30B2"/>
    <w:rsid w:val="009D37D6"/>
    <w:rsid w:val="009D38E2"/>
    <w:rsid w:val="009D3A82"/>
    <w:rsid w:val="009D6AE8"/>
    <w:rsid w:val="009D702F"/>
    <w:rsid w:val="009D78D6"/>
    <w:rsid w:val="009D795F"/>
    <w:rsid w:val="009D7D30"/>
    <w:rsid w:val="009E01E5"/>
    <w:rsid w:val="009E0636"/>
    <w:rsid w:val="009E0699"/>
    <w:rsid w:val="009E0865"/>
    <w:rsid w:val="009E08F2"/>
    <w:rsid w:val="009E121D"/>
    <w:rsid w:val="009E24EC"/>
    <w:rsid w:val="009E266D"/>
    <w:rsid w:val="009E385C"/>
    <w:rsid w:val="009E389A"/>
    <w:rsid w:val="009E455E"/>
    <w:rsid w:val="009E45E5"/>
    <w:rsid w:val="009E494E"/>
    <w:rsid w:val="009E49B8"/>
    <w:rsid w:val="009E4AEF"/>
    <w:rsid w:val="009E580A"/>
    <w:rsid w:val="009E5A3D"/>
    <w:rsid w:val="009E6A91"/>
    <w:rsid w:val="009E6F71"/>
    <w:rsid w:val="009E7283"/>
    <w:rsid w:val="009E72E9"/>
    <w:rsid w:val="009E7678"/>
    <w:rsid w:val="009F01F8"/>
    <w:rsid w:val="009F083D"/>
    <w:rsid w:val="009F0EE6"/>
    <w:rsid w:val="009F1222"/>
    <w:rsid w:val="009F1E6E"/>
    <w:rsid w:val="009F2103"/>
    <w:rsid w:val="009F2170"/>
    <w:rsid w:val="009F29AD"/>
    <w:rsid w:val="009F29CC"/>
    <w:rsid w:val="009F2C0A"/>
    <w:rsid w:val="009F33A8"/>
    <w:rsid w:val="009F35A7"/>
    <w:rsid w:val="009F398A"/>
    <w:rsid w:val="009F58BA"/>
    <w:rsid w:val="009F59A2"/>
    <w:rsid w:val="009F67F1"/>
    <w:rsid w:val="009F7384"/>
    <w:rsid w:val="009F784F"/>
    <w:rsid w:val="009F7AA5"/>
    <w:rsid w:val="009F7DFF"/>
    <w:rsid w:val="00A0140B"/>
    <w:rsid w:val="00A01CC8"/>
    <w:rsid w:val="00A01F9A"/>
    <w:rsid w:val="00A02736"/>
    <w:rsid w:val="00A02B42"/>
    <w:rsid w:val="00A02D00"/>
    <w:rsid w:val="00A03E81"/>
    <w:rsid w:val="00A0478E"/>
    <w:rsid w:val="00A04BAE"/>
    <w:rsid w:val="00A057AE"/>
    <w:rsid w:val="00A068D4"/>
    <w:rsid w:val="00A07B63"/>
    <w:rsid w:val="00A07C24"/>
    <w:rsid w:val="00A104EC"/>
    <w:rsid w:val="00A1113C"/>
    <w:rsid w:val="00A11A09"/>
    <w:rsid w:val="00A12896"/>
    <w:rsid w:val="00A14A3A"/>
    <w:rsid w:val="00A1568D"/>
    <w:rsid w:val="00A15A5E"/>
    <w:rsid w:val="00A16305"/>
    <w:rsid w:val="00A16F83"/>
    <w:rsid w:val="00A20868"/>
    <w:rsid w:val="00A20CD5"/>
    <w:rsid w:val="00A211F8"/>
    <w:rsid w:val="00A217A8"/>
    <w:rsid w:val="00A2193D"/>
    <w:rsid w:val="00A21F29"/>
    <w:rsid w:val="00A231F6"/>
    <w:rsid w:val="00A23E98"/>
    <w:rsid w:val="00A2424F"/>
    <w:rsid w:val="00A24A21"/>
    <w:rsid w:val="00A26E82"/>
    <w:rsid w:val="00A272A6"/>
    <w:rsid w:val="00A27833"/>
    <w:rsid w:val="00A27E91"/>
    <w:rsid w:val="00A309FE"/>
    <w:rsid w:val="00A30C9B"/>
    <w:rsid w:val="00A313DB"/>
    <w:rsid w:val="00A316E3"/>
    <w:rsid w:val="00A31D91"/>
    <w:rsid w:val="00A33147"/>
    <w:rsid w:val="00A33356"/>
    <w:rsid w:val="00A33BCC"/>
    <w:rsid w:val="00A342AE"/>
    <w:rsid w:val="00A345B6"/>
    <w:rsid w:val="00A34ED0"/>
    <w:rsid w:val="00A360BE"/>
    <w:rsid w:val="00A36998"/>
    <w:rsid w:val="00A400A2"/>
    <w:rsid w:val="00A40E13"/>
    <w:rsid w:val="00A4245C"/>
    <w:rsid w:val="00A4308F"/>
    <w:rsid w:val="00A43A8F"/>
    <w:rsid w:val="00A43C06"/>
    <w:rsid w:val="00A4403B"/>
    <w:rsid w:val="00A44F5B"/>
    <w:rsid w:val="00A452E3"/>
    <w:rsid w:val="00A45687"/>
    <w:rsid w:val="00A4702F"/>
    <w:rsid w:val="00A47FBC"/>
    <w:rsid w:val="00A5014B"/>
    <w:rsid w:val="00A51840"/>
    <w:rsid w:val="00A5201E"/>
    <w:rsid w:val="00A526CE"/>
    <w:rsid w:val="00A534E3"/>
    <w:rsid w:val="00A5402A"/>
    <w:rsid w:val="00A54179"/>
    <w:rsid w:val="00A54B7C"/>
    <w:rsid w:val="00A554CF"/>
    <w:rsid w:val="00A55515"/>
    <w:rsid w:val="00A55D23"/>
    <w:rsid w:val="00A56126"/>
    <w:rsid w:val="00A565AE"/>
    <w:rsid w:val="00A5740E"/>
    <w:rsid w:val="00A574BA"/>
    <w:rsid w:val="00A5770B"/>
    <w:rsid w:val="00A57A61"/>
    <w:rsid w:val="00A57E5D"/>
    <w:rsid w:val="00A60297"/>
    <w:rsid w:val="00A60C0D"/>
    <w:rsid w:val="00A61981"/>
    <w:rsid w:val="00A619BE"/>
    <w:rsid w:val="00A62AF6"/>
    <w:rsid w:val="00A62B11"/>
    <w:rsid w:val="00A63EA8"/>
    <w:rsid w:val="00A63F1B"/>
    <w:rsid w:val="00A64506"/>
    <w:rsid w:val="00A64AD3"/>
    <w:rsid w:val="00A65B07"/>
    <w:rsid w:val="00A65D74"/>
    <w:rsid w:val="00A66791"/>
    <w:rsid w:val="00A66C4F"/>
    <w:rsid w:val="00A67866"/>
    <w:rsid w:val="00A6791A"/>
    <w:rsid w:val="00A7001C"/>
    <w:rsid w:val="00A70443"/>
    <w:rsid w:val="00A70622"/>
    <w:rsid w:val="00A71458"/>
    <w:rsid w:val="00A7156A"/>
    <w:rsid w:val="00A71F7C"/>
    <w:rsid w:val="00A72B26"/>
    <w:rsid w:val="00A72B61"/>
    <w:rsid w:val="00A73DA1"/>
    <w:rsid w:val="00A74558"/>
    <w:rsid w:val="00A7486E"/>
    <w:rsid w:val="00A74E1D"/>
    <w:rsid w:val="00A7508D"/>
    <w:rsid w:val="00A75AE7"/>
    <w:rsid w:val="00A761CA"/>
    <w:rsid w:val="00A76651"/>
    <w:rsid w:val="00A76B80"/>
    <w:rsid w:val="00A77925"/>
    <w:rsid w:val="00A803B5"/>
    <w:rsid w:val="00A81D9F"/>
    <w:rsid w:val="00A8301C"/>
    <w:rsid w:val="00A83244"/>
    <w:rsid w:val="00A83390"/>
    <w:rsid w:val="00A8376E"/>
    <w:rsid w:val="00A83844"/>
    <w:rsid w:val="00A843BB"/>
    <w:rsid w:val="00A84937"/>
    <w:rsid w:val="00A849CA"/>
    <w:rsid w:val="00A84CB0"/>
    <w:rsid w:val="00A85BB5"/>
    <w:rsid w:val="00A85CAF"/>
    <w:rsid w:val="00A85CF9"/>
    <w:rsid w:val="00A865FA"/>
    <w:rsid w:val="00A8784E"/>
    <w:rsid w:val="00A9036F"/>
    <w:rsid w:val="00A903C6"/>
    <w:rsid w:val="00A90678"/>
    <w:rsid w:val="00A90DE5"/>
    <w:rsid w:val="00A91A46"/>
    <w:rsid w:val="00A91AEB"/>
    <w:rsid w:val="00A9263C"/>
    <w:rsid w:val="00A9331B"/>
    <w:rsid w:val="00A93810"/>
    <w:rsid w:val="00A93B8C"/>
    <w:rsid w:val="00A94441"/>
    <w:rsid w:val="00A95529"/>
    <w:rsid w:val="00A95B91"/>
    <w:rsid w:val="00A95E13"/>
    <w:rsid w:val="00A9607B"/>
    <w:rsid w:val="00A974F8"/>
    <w:rsid w:val="00A97C58"/>
    <w:rsid w:val="00AA09E2"/>
    <w:rsid w:val="00AA0D14"/>
    <w:rsid w:val="00AA102E"/>
    <w:rsid w:val="00AA12C7"/>
    <w:rsid w:val="00AA194D"/>
    <w:rsid w:val="00AA1D92"/>
    <w:rsid w:val="00AA27E8"/>
    <w:rsid w:val="00AA2911"/>
    <w:rsid w:val="00AA2F2E"/>
    <w:rsid w:val="00AA314E"/>
    <w:rsid w:val="00AA3EF2"/>
    <w:rsid w:val="00AA496B"/>
    <w:rsid w:val="00AA53BC"/>
    <w:rsid w:val="00AA59F3"/>
    <w:rsid w:val="00AA632D"/>
    <w:rsid w:val="00AA71FF"/>
    <w:rsid w:val="00AA7AE1"/>
    <w:rsid w:val="00AA7F24"/>
    <w:rsid w:val="00AB1724"/>
    <w:rsid w:val="00AB270D"/>
    <w:rsid w:val="00AB2867"/>
    <w:rsid w:val="00AB31D2"/>
    <w:rsid w:val="00AB3C86"/>
    <w:rsid w:val="00AB4390"/>
    <w:rsid w:val="00AB4F5C"/>
    <w:rsid w:val="00AB58AE"/>
    <w:rsid w:val="00AB5D34"/>
    <w:rsid w:val="00AB6A25"/>
    <w:rsid w:val="00AB6A88"/>
    <w:rsid w:val="00AB78D8"/>
    <w:rsid w:val="00AC062B"/>
    <w:rsid w:val="00AC0911"/>
    <w:rsid w:val="00AC1554"/>
    <w:rsid w:val="00AC21D8"/>
    <w:rsid w:val="00AC274C"/>
    <w:rsid w:val="00AC3206"/>
    <w:rsid w:val="00AC38E3"/>
    <w:rsid w:val="00AC5311"/>
    <w:rsid w:val="00AC5701"/>
    <w:rsid w:val="00AC5BE5"/>
    <w:rsid w:val="00AC5D46"/>
    <w:rsid w:val="00AC5F60"/>
    <w:rsid w:val="00AC6ADC"/>
    <w:rsid w:val="00AC7440"/>
    <w:rsid w:val="00AC7841"/>
    <w:rsid w:val="00AC7B84"/>
    <w:rsid w:val="00AC7D4C"/>
    <w:rsid w:val="00AD018E"/>
    <w:rsid w:val="00AD05C2"/>
    <w:rsid w:val="00AD0A70"/>
    <w:rsid w:val="00AD1136"/>
    <w:rsid w:val="00AD23A6"/>
    <w:rsid w:val="00AD3104"/>
    <w:rsid w:val="00AD5904"/>
    <w:rsid w:val="00AD5FEC"/>
    <w:rsid w:val="00AD6DE0"/>
    <w:rsid w:val="00AD6EEC"/>
    <w:rsid w:val="00AD7047"/>
    <w:rsid w:val="00AD71E1"/>
    <w:rsid w:val="00AD7EE4"/>
    <w:rsid w:val="00AE0CAB"/>
    <w:rsid w:val="00AE1BDB"/>
    <w:rsid w:val="00AE1D90"/>
    <w:rsid w:val="00AE1F2E"/>
    <w:rsid w:val="00AE2586"/>
    <w:rsid w:val="00AE2BB5"/>
    <w:rsid w:val="00AE34E6"/>
    <w:rsid w:val="00AE4157"/>
    <w:rsid w:val="00AE440B"/>
    <w:rsid w:val="00AE473A"/>
    <w:rsid w:val="00AE4841"/>
    <w:rsid w:val="00AE5957"/>
    <w:rsid w:val="00AE7952"/>
    <w:rsid w:val="00AE79CC"/>
    <w:rsid w:val="00AE7B55"/>
    <w:rsid w:val="00AE7E33"/>
    <w:rsid w:val="00AF15F9"/>
    <w:rsid w:val="00AF1711"/>
    <w:rsid w:val="00AF1C2C"/>
    <w:rsid w:val="00AF20AD"/>
    <w:rsid w:val="00AF2813"/>
    <w:rsid w:val="00AF3533"/>
    <w:rsid w:val="00AF3B66"/>
    <w:rsid w:val="00AF3BE1"/>
    <w:rsid w:val="00AF49D5"/>
    <w:rsid w:val="00AF4B37"/>
    <w:rsid w:val="00AF4EBD"/>
    <w:rsid w:val="00AF5D62"/>
    <w:rsid w:val="00AF5E41"/>
    <w:rsid w:val="00AF68B5"/>
    <w:rsid w:val="00AF722E"/>
    <w:rsid w:val="00B00BCA"/>
    <w:rsid w:val="00B00FEA"/>
    <w:rsid w:val="00B013F6"/>
    <w:rsid w:val="00B01A3A"/>
    <w:rsid w:val="00B02083"/>
    <w:rsid w:val="00B021BA"/>
    <w:rsid w:val="00B02DD8"/>
    <w:rsid w:val="00B02E42"/>
    <w:rsid w:val="00B03F3E"/>
    <w:rsid w:val="00B04CAD"/>
    <w:rsid w:val="00B06316"/>
    <w:rsid w:val="00B06372"/>
    <w:rsid w:val="00B0662C"/>
    <w:rsid w:val="00B06D49"/>
    <w:rsid w:val="00B07172"/>
    <w:rsid w:val="00B077D6"/>
    <w:rsid w:val="00B07E0F"/>
    <w:rsid w:val="00B07F24"/>
    <w:rsid w:val="00B10B88"/>
    <w:rsid w:val="00B10BF1"/>
    <w:rsid w:val="00B1216F"/>
    <w:rsid w:val="00B12C3F"/>
    <w:rsid w:val="00B12F8E"/>
    <w:rsid w:val="00B13787"/>
    <w:rsid w:val="00B13B31"/>
    <w:rsid w:val="00B13F57"/>
    <w:rsid w:val="00B14964"/>
    <w:rsid w:val="00B1508A"/>
    <w:rsid w:val="00B15104"/>
    <w:rsid w:val="00B1616A"/>
    <w:rsid w:val="00B1672D"/>
    <w:rsid w:val="00B168D0"/>
    <w:rsid w:val="00B169CB"/>
    <w:rsid w:val="00B16E1E"/>
    <w:rsid w:val="00B17180"/>
    <w:rsid w:val="00B175D5"/>
    <w:rsid w:val="00B17803"/>
    <w:rsid w:val="00B20650"/>
    <w:rsid w:val="00B20F4F"/>
    <w:rsid w:val="00B21269"/>
    <w:rsid w:val="00B22040"/>
    <w:rsid w:val="00B22112"/>
    <w:rsid w:val="00B22CDC"/>
    <w:rsid w:val="00B233DE"/>
    <w:rsid w:val="00B2415E"/>
    <w:rsid w:val="00B2449B"/>
    <w:rsid w:val="00B2450E"/>
    <w:rsid w:val="00B2481B"/>
    <w:rsid w:val="00B251BB"/>
    <w:rsid w:val="00B25FF0"/>
    <w:rsid w:val="00B26216"/>
    <w:rsid w:val="00B2662A"/>
    <w:rsid w:val="00B26CCB"/>
    <w:rsid w:val="00B27235"/>
    <w:rsid w:val="00B27A65"/>
    <w:rsid w:val="00B306C8"/>
    <w:rsid w:val="00B30962"/>
    <w:rsid w:val="00B31110"/>
    <w:rsid w:val="00B317EC"/>
    <w:rsid w:val="00B31978"/>
    <w:rsid w:val="00B31D41"/>
    <w:rsid w:val="00B31D58"/>
    <w:rsid w:val="00B32930"/>
    <w:rsid w:val="00B33648"/>
    <w:rsid w:val="00B3390B"/>
    <w:rsid w:val="00B34507"/>
    <w:rsid w:val="00B349F4"/>
    <w:rsid w:val="00B350C8"/>
    <w:rsid w:val="00B350E2"/>
    <w:rsid w:val="00B35267"/>
    <w:rsid w:val="00B35D6C"/>
    <w:rsid w:val="00B360E2"/>
    <w:rsid w:val="00B4015F"/>
    <w:rsid w:val="00B4040C"/>
    <w:rsid w:val="00B40A8C"/>
    <w:rsid w:val="00B42256"/>
    <w:rsid w:val="00B42B6F"/>
    <w:rsid w:val="00B42CD2"/>
    <w:rsid w:val="00B42E83"/>
    <w:rsid w:val="00B433F7"/>
    <w:rsid w:val="00B43428"/>
    <w:rsid w:val="00B434C0"/>
    <w:rsid w:val="00B43AC7"/>
    <w:rsid w:val="00B4417E"/>
    <w:rsid w:val="00B446FE"/>
    <w:rsid w:val="00B449D9"/>
    <w:rsid w:val="00B45FC3"/>
    <w:rsid w:val="00B4696C"/>
    <w:rsid w:val="00B471FD"/>
    <w:rsid w:val="00B479E7"/>
    <w:rsid w:val="00B504E8"/>
    <w:rsid w:val="00B50768"/>
    <w:rsid w:val="00B50B02"/>
    <w:rsid w:val="00B50D0A"/>
    <w:rsid w:val="00B511FC"/>
    <w:rsid w:val="00B52318"/>
    <w:rsid w:val="00B524B4"/>
    <w:rsid w:val="00B5259C"/>
    <w:rsid w:val="00B5281F"/>
    <w:rsid w:val="00B52BC7"/>
    <w:rsid w:val="00B52FC1"/>
    <w:rsid w:val="00B531DA"/>
    <w:rsid w:val="00B5387A"/>
    <w:rsid w:val="00B53896"/>
    <w:rsid w:val="00B53A72"/>
    <w:rsid w:val="00B53AD4"/>
    <w:rsid w:val="00B53E43"/>
    <w:rsid w:val="00B5442D"/>
    <w:rsid w:val="00B5450B"/>
    <w:rsid w:val="00B54B76"/>
    <w:rsid w:val="00B54FA4"/>
    <w:rsid w:val="00B557CB"/>
    <w:rsid w:val="00B55928"/>
    <w:rsid w:val="00B55C2E"/>
    <w:rsid w:val="00B56022"/>
    <w:rsid w:val="00B56DB8"/>
    <w:rsid w:val="00B5719D"/>
    <w:rsid w:val="00B572CC"/>
    <w:rsid w:val="00B57698"/>
    <w:rsid w:val="00B60076"/>
    <w:rsid w:val="00B60814"/>
    <w:rsid w:val="00B60978"/>
    <w:rsid w:val="00B60E71"/>
    <w:rsid w:val="00B6167C"/>
    <w:rsid w:val="00B61E4F"/>
    <w:rsid w:val="00B6234F"/>
    <w:rsid w:val="00B62A18"/>
    <w:rsid w:val="00B62C3B"/>
    <w:rsid w:val="00B62CA9"/>
    <w:rsid w:val="00B630AC"/>
    <w:rsid w:val="00B63600"/>
    <w:rsid w:val="00B63E0B"/>
    <w:rsid w:val="00B64CC8"/>
    <w:rsid w:val="00B64F32"/>
    <w:rsid w:val="00B6516D"/>
    <w:rsid w:val="00B65F9B"/>
    <w:rsid w:val="00B667E0"/>
    <w:rsid w:val="00B66A79"/>
    <w:rsid w:val="00B66F87"/>
    <w:rsid w:val="00B672A6"/>
    <w:rsid w:val="00B675CC"/>
    <w:rsid w:val="00B67E5E"/>
    <w:rsid w:val="00B71511"/>
    <w:rsid w:val="00B716E8"/>
    <w:rsid w:val="00B739D2"/>
    <w:rsid w:val="00B742D2"/>
    <w:rsid w:val="00B748A3"/>
    <w:rsid w:val="00B75342"/>
    <w:rsid w:val="00B75B7C"/>
    <w:rsid w:val="00B75BAC"/>
    <w:rsid w:val="00B76803"/>
    <w:rsid w:val="00B769BB"/>
    <w:rsid w:val="00B77432"/>
    <w:rsid w:val="00B777CD"/>
    <w:rsid w:val="00B80359"/>
    <w:rsid w:val="00B8039A"/>
    <w:rsid w:val="00B804AD"/>
    <w:rsid w:val="00B805E4"/>
    <w:rsid w:val="00B80629"/>
    <w:rsid w:val="00B806C0"/>
    <w:rsid w:val="00B806F9"/>
    <w:rsid w:val="00B80948"/>
    <w:rsid w:val="00B80F56"/>
    <w:rsid w:val="00B818E0"/>
    <w:rsid w:val="00B81E07"/>
    <w:rsid w:val="00B820C1"/>
    <w:rsid w:val="00B824F8"/>
    <w:rsid w:val="00B825C9"/>
    <w:rsid w:val="00B83A00"/>
    <w:rsid w:val="00B84426"/>
    <w:rsid w:val="00B84B43"/>
    <w:rsid w:val="00B84D4C"/>
    <w:rsid w:val="00B8595A"/>
    <w:rsid w:val="00B85D18"/>
    <w:rsid w:val="00B85D76"/>
    <w:rsid w:val="00B8718F"/>
    <w:rsid w:val="00B87C59"/>
    <w:rsid w:val="00B90D16"/>
    <w:rsid w:val="00B90F4C"/>
    <w:rsid w:val="00B917D8"/>
    <w:rsid w:val="00B91EED"/>
    <w:rsid w:val="00B92ADB"/>
    <w:rsid w:val="00B94A58"/>
    <w:rsid w:val="00B95BC0"/>
    <w:rsid w:val="00B95E93"/>
    <w:rsid w:val="00B97F3D"/>
    <w:rsid w:val="00BA05D8"/>
    <w:rsid w:val="00BA0C08"/>
    <w:rsid w:val="00BA0EC7"/>
    <w:rsid w:val="00BA2C9D"/>
    <w:rsid w:val="00BA424E"/>
    <w:rsid w:val="00BA4630"/>
    <w:rsid w:val="00BA5255"/>
    <w:rsid w:val="00BA6371"/>
    <w:rsid w:val="00BA695F"/>
    <w:rsid w:val="00BA6989"/>
    <w:rsid w:val="00BA6C41"/>
    <w:rsid w:val="00BA6E84"/>
    <w:rsid w:val="00BA7913"/>
    <w:rsid w:val="00BB1BB8"/>
    <w:rsid w:val="00BB1CBE"/>
    <w:rsid w:val="00BB1EED"/>
    <w:rsid w:val="00BB269A"/>
    <w:rsid w:val="00BB2BC0"/>
    <w:rsid w:val="00BB412B"/>
    <w:rsid w:val="00BB45AD"/>
    <w:rsid w:val="00BB4814"/>
    <w:rsid w:val="00BB5695"/>
    <w:rsid w:val="00BB6902"/>
    <w:rsid w:val="00BB6A9D"/>
    <w:rsid w:val="00BB749D"/>
    <w:rsid w:val="00BB7959"/>
    <w:rsid w:val="00BB7B58"/>
    <w:rsid w:val="00BC12DF"/>
    <w:rsid w:val="00BC224D"/>
    <w:rsid w:val="00BC2A8B"/>
    <w:rsid w:val="00BC3435"/>
    <w:rsid w:val="00BC3750"/>
    <w:rsid w:val="00BC3BD2"/>
    <w:rsid w:val="00BC3BF1"/>
    <w:rsid w:val="00BC4888"/>
    <w:rsid w:val="00BC4D48"/>
    <w:rsid w:val="00BC558F"/>
    <w:rsid w:val="00BC5947"/>
    <w:rsid w:val="00BC5C3E"/>
    <w:rsid w:val="00BC5E8B"/>
    <w:rsid w:val="00BC615F"/>
    <w:rsid w:val="00BC6BF9"/>
    <w:rsid w:val="00BC78BB"/>
    <w:rsid w:val="00BC7B5B"/>
    <w:rsid w:val="00BD01B0"/>
    <w:rsid w:val="00BD0232"/>
    <w:rsid w:val="00BD0523"/>
    <w:rsid w:val="00BD07F6"/>
    <w:rsid w:val="00BD0FD4"/>
    <w:rsid w:val="00BD11E3"/>
    <w:rsid w:val="00BD1C91"/>
    <w:rsid w:val="00BD25FF"/>
    <w:rsid w:val="00BD2707"/>
    <w:rsid w:val="00BD3638"/>
    <w:rsid w:val="00BD4887"/>
    <w:rsid w:val="00BD64AB"/>
    <w:rsid w:val="00BD6C7A"/>
    <w:rsid w:val="00BE003F"/>
    <w:rsid w:val="00BE0AEC"/>
    <w:rsid w:val="00BE2515"/>
    <w:rsid w:val="00BE48D3"/>
    <w:rsid w:val="00BE49D0"/>
    <w:rsid w:val="00BE4C01"/>
    <w:rsid w:val="00BE5214"/>
    <w:rsid w:val="00BE5F1D"/>
    <w:rsid w:val="00BE626A"/>
    <w:rsid w:val="00BE6C81"/>
    <w:rsid w:val="00BE6F14"/>
    <w:rsid w:val="00BE7172"/>
    <w:rsid w:val="00BE72E3"/>
    <w:rsid w:val="00BE7B3C"/>
    <w:rsid w:val="00BF0246"/>
    <w:rsid w:val="00BF03D0"/>
    <w:rsid w:val="00BF2714"/>
    <w:rsid w:val="00BF29DF"/>
    <w:rsid w:val="00BF39B3"/>
    <w:rsid w:val="00BF4927"/>
    <w:rsid w:val="00BF4CC9"/>
    <w:rsid w:val="00BF4D3A"/>
    <w:rsid w:val="00BF5157"/>
    <w:rsid w:val="00BF527B"/>
    <w:rsid w:val="00BF5398"/>
    <w:rsid w:val="00BF56A3"/>
    <w:rsid w:val="00BF67C7"/>
    <w:rsid w:val="00BF6A07"/>
    <w:rsid w:val="00BF70C7"/>
    <w:rsid w:val="00BF72A8"/>
    <w:rsid w:val="00C01617"/>
    <w:rsid w:val="00C023AD"/>
    <w:rsid w:val="00C02E3F"/>
    <w:rsid w:val="00C0308A"/>
    <w:rsid w:val="00C03DBC"/>
    <w:rsid w:val="00C053E0"/>
    <w:rsid w:val="00C058B1"/>
    <w:rsid w:val="00C05B4B"/>
    <w:rsid w:val="00C06441"/>
    <w:rsid w:val="00C067CD"/>
    <w:rsid w:val="00C070A1"/>
    <w:rsid w:val="00C102C7"/>
    <w:rsid w:val="00C10314"/>
    <w:rsid w:val="00C10583"/>
    <w:rsid w:val="00C109FC"/>
    <w:rsid w:val="00C10C11"/>
    <w:rsid w:val="00C1100E"/>
    <w:rsid w:val="00C11726"/>
    <w:rsid w:val="00C118BA"/>
    <w:rsid w:val="00C11EAC"/>
    <w:rsid w:val="00C125C4"/>
    <w:rsid w:val="00C12CF0"/>
    <w:rsid w:val="00C13377"/>
    <w:rsid w:val="00C13693"/>
    <w:rsid w:val="00C13A15"/>
    <w:rsid w:val="00C13AA9"/>
    <w:rsid w:val="00C14088"/>
    <w:rsid w:val="00C14870"/>
    <w:rsid w:val="00C1589F"/>
    <w:rsid w:val="00C17095"/>
    <w:rsid w:val="00C17190"/>
    <w:rsid w:val="00C17577"/>
    <w:rsid w:val="00C20000"/>
    <w:rsid w:val="00C20044"/>
    <w:rsid w:val="00C2027E"/>
    <w:rsid w:val="00C2032A"/>
    <w:rsid w:val="00C20D48"/>
    <w:rsid w:val="00C213B1"/>
    <w:rsid w:val="00C21929"/>
    <w:rsid w:val="00C21AF2"/>
    <w:rsid w:val="00C21F20"/>
    <w:rsid w:val="00C2218A"/>
    <w:rsid w:val="00C225D3"/>
    <w:rsid w:val="00C22C2A"/>
    <w:rsid w:val="00C233E3"/>
    <w:rsid w:val="00C235D4"/>
    <w:rsid w:val="00C2483A"/>
    <w:rsid w:val="00C26311"/>
    <w:rsid w:val="00C263A2"/>
    <w:rsid w:val="00C266DA"/>
    <w:rsid w:val="00C267C9"/>
    <w:rsid w:val="00C26913"/>
    <w:rsid w:val="00C279FB"/>
    <w:rsid w:val="00C27C3A"/>
    <w:rsid w:val="00C27D5A"/>
    <w:rsid w:val="00C3028E"/>
    <w:rsid w:val="00C3059E"/>
    <w:rsid w:val="00C30D17"/>
    <w:rsid w:val="00C31572"/>
    <w:rsid w:val="00C31C86"/>
    <w:rsid w:val="00C31CB0"/>
    <w:rsid w:val="00C3294A"/>
    <w:rsid w:val="00C32FD3"/>
    <w:rsid w:val="00C33655"/>
    <w:rsid w:val="00C34270"/>
    <w:rsid w:val="00C348AC"/>
    <w:rsid w:val="00C34E4E"/>
    <w:rsid w:val="00C3531F"/>
    <w:rsid w:val="00C35812"/>
    <w:rsid w:val="00C35A46"/>
    <w:rsid w:val="00C36774"/>
    <w:rsid w:val="00C36CAB"/>
    <w:rsid w:val="00C379BF"/>
    <w:rsid w:val="00C40769"/>
    <w:rsid w:val="00C408C6"/>
    <w:rsid w:val="00C40939"/>
    <w:rsid w:val="00C40B64"/>
    <w:rsid w:val="00C40CBA"/>
    <w:rsid w:val="00C413D0"/>
    <w:rsid w:val="00C41543"/>
    <w:rsid w:val="00C42267"/>
    <w:rsid w:val="00C42C44"/>
    <w:rsid w:val="00C42D21"/>
    <w:rsid w:val="00C4327A"/>
    <w:rsid w:val="00C43570"/>
    <w:rsid w:val="00C43811"/>
    <w:rsid w:val="00C440AB"/>
    <w:rsid w:val="00C44ADB"/>
    <w:rsid w:val="00C44AFC"/>
    <w:rsid w:val="00C44D3D"/>
    <w:rsid w:val="00C4597C"/>
    <w:rsid w:val="00C45C8B"/>
    <w:rsid w:val="00C46649"/>
    <w:rsid w:val="00C468FD"/>
    <w:rsid w:val="00C46CC9"/>
    <w:rsid w:val="00C47548"/>
    <w:rsid w:val="00C50838"/>
    <w:rsid w:val="00C509D6"/>
    <w:rsid w:val="00C50A9F"/>
    <w:rsid w:val="00C53939"/>
    <w:rsid w:val="00C53FF2"/>
    <w:rsid w:val="00C54042"/>
    <w:rsid w:val="00C556DB"/>
    <w:rsid w:val="00C572A3"/>
    <w:rsid w:val="00C57E12"/>
    <w:rsid w:val="00C605D5"/>
    <w:rsid w:val="00C60658"/>
    <w:rsid w:val="00C6158B"/>
    <w:rsid w:val="00C62C82"/>
    <w:rsid w:val="00C632D0"/>
    <w:rsid w:val="00C64177"/>
    <w:rsid w:val="00C641FC"/>
    <w:rsid w:val="00C64568"/>
    <w:rsid w:val="00C647F3"/>
    <w:rsid w:val="00C650B2"/>
    <w:rsid w:val="00C65514"/>
    <w:rsid w:val="00C65DE5"/>
    <w:rsid w:val="00C66182"/>
    <w:rsid w:val="00C66B2F"/>
    <w:rsid w:val="00C70096"/>
    <w:rsid w:val="00C70100"/>
    <w:rsid w:val="00C708F9"/>
    <w:rsid w:val="00C71EDA"/>
    <w:rsid w:val="00C720F4"/>
    <w:rsid w:val="00C723DF"/>
    <w:rsid w:val="00C727BD"/>
    <w:rsid w:val="00C72842"/>
    <w:rsid w:val="00C72E39"/>
    <w:rsid w:val="00C743D3"/>
    <w:rsid w:val="00C7590C"/>
    <w:rsid w:val="00C75B30"/>
    <w:rsid w:val="00C7601E"/>
    <w:rsid w:val="00C7635F"/>
    <w:rsid w:val="00C77746"/>
    <w:rsid w:val="00C77BE9"/>
    <w:rsid w:val="00C77EF6"/>
    <w:rsid w:val="00C80025"/>
    <w:rsid w:val="00C81A53"/>
    <w:rsid w:val="00C82BEF"/>
    <w:rsid w:val="00C82F79"/>
    <w:rsid w:val="00C830F3"/>
    <w:rsid w:val="00C83B2E"/>
    <w:rsid w:val="00C83BFC"/>
    <w:rsid w:val="00C83DCF"/>
    <w:rsid w:val="00C842D3"/>
    <w:rsid w:val="00C84566"/>
    <w:rsid w:val="00C84A2C"/>
    <w:rsid w:val="00C84EE3"/>
    <w:rsid w:val="00C851C8"/>
    <w:rsid w:val="00C85536"/>
    <w:rsid w:val="00C858B0"/>
    <w:rsid w:val="00C86061"/>
    <w:rsid w:val="00C868C4"/>
    <w:rsid w:val="00C86FB7"/>
    <w:rsid w:val="00C87387"/>
    <w:rsid w:val="00C87BE6"/>
    <w:rsid w:val="00C87D23"/>
    <w:rsid w:val="00C90A48"/>
    <w:rsid w:val="00C9106A"/>
    <w:rsid w:val="00C91847"/>
    <w:rsid w:val="00C91A68"/>
    <w:rsid w:val="00C930CE"/>
    <w:rsid w:val="00C93BB6"/>
    <w:rsid w:val="00C93CC8"/>
    <w:rsid w:val="00C944FE"/>
    <w:rsid w:val="00C94F8C"/>
    <w:rsid w:val="00C94FF4"/>
    <w:rsid w:val="00C9614E"/>
    <w:rsid w:val="00C97240"/>
    <w:rsid w:val="00CA029B"/>
    <w:rsid w:val="00CA06C8"/>
    <w:rsid w:val="00CA2FD0"/>
    <w:rsid w:val="00CA310C"/>
    <w:rsid w:val="00CA45C6"/>
    <w:rsid w:val="00CA646E"/>
    <w:rsid w:val="00CA73A0"/>
    <w:rsid w:val="00CB04F5"/>
    <w:rsid w:val="00CB0C27"/>
    <w:rsid w:val="00CB17D1"/>
    <w:rsid w:val="00CB1831"/>
    <w:rsid w:val="00CB19C7"/>
    <w:rsid w:val="00CB206B"/>
    <w:rsid w:val="00CB2186"/>
    <w:rsid w:val="00CB22A1"/>
    <w:rsid w:val="00CB22BD"/>
    <w:rsid w:val="00CB3339"/>
    <w:rsid w:val="00CB39BC"/>
    <w:rsid w:val="00CB450B"/>
    <w:rsid w:val="00CB4FAB"/>
    <w:rsid w:val="00CB524A"/>
    <w:rsid w:val="00CB587D"/>
    <w:rsid w:val="00CB6346"/>
    <w:rsid w:val="00CB6EC8"/>
    <w:rsid w:val="00CB6FE3"/>
    <w:rsid w:val="00CB7176"/>
    <w:rsid w:val="00CB7AE4"/>
    <w:rsid w:val="00CC00DB"/>
    <w:rsid w:val="00CC01CF"/>
    <w:rsid w:val="00CC0458"/>
    <w:rsid w:val="00CC071F"/>
    <w:rsid w:val="00CC07CD"/>
    <w:rsid w:val="00CC0882"/>
    <w:rsid w:val="00CC1056"/>
    <w:rsid w:val="00CC1E4F"/>
    <w:rsid w:val="00CC251B"/>
    <w:rsid w:val="00CC3985"/>
    <w:rsid w:val="00CC47A3"/>
    <w:rsid w:val="00CC4FF3"/>
    <w:rsid w:val="00CC51D0"/>
    <w:rsid w:val="00CC5A37"/>
    <w:rsid w:val="00CC6B09"/>
    <w:rsid w:val="00CC6B79"/>
    <w:rsid w:val="00CC6CB0"/>
    <w:rsid w:val="00CC7C59"/>
    <w:rsid w:val="00CC7F77"/>
    <w:rsid w:val="00CD0174"/>
    <w:rsid w:val="00CD0311"/>
    <w:rsid w:val="00CD0D17"/>
    <w:rsid w:val="00CD2E00"/>
    <w:rsid w:val="00CD3267"/>
    <w:rsid w:val="00CD32DF"/>
    <w:rsid w:val="00CD3475"/>
    <w:rsid w:val="00CD3BC7"/>
    <w:rsid w:val="00CD3F95"/>
    <w:rsid w:val="00CD4096"/>
    <w:rsid w:val="00CD416B"/>
    <w:rsid w:val="00CD459A"/>
    <w:rsid w:val="00CD5BF7"/>
    <w:rsid w:val="00CD6399"/>
    <w:rsid w:val="00CD63E2"/>
    <w:rsid w:val="00CE0207"/>
    <w:rsid w:val="00CE0C1F"/>
    <w:rsid w:val="00CE108D"/>
    <w:rsid w:val="00CE194D"/>
    <w:rsid w:val="00CE1B76"/>
    <w:rsid w:val="00CE256E"/>
    <w:rsid w:val="00CE2607"/>
    <w:rsid w:val="00CE3918"/>
    <w:rsid w:val="00CE4032"/>
    <w:rsid w:val="00CE57D1"/>
    <w:rsid w:val="00CE59F7"/>
    <w:rsid w:val="00CE65F9"/>
    <w:rsid w:val="00CE6EC7"/>
    <w:rsid w:val="00CE75E6"/>
    <w:rsid w:val="00CE795D"/>
    <w:rsid w:val="00CF030E"/>
    <w:rsid w:val="00CF065B"/>
    <w:rsid w:val="00CF0903"/>
    <w:rsid w:val="00CF0AC4"/>
    <w:rsid w:val="00CF0DA0"/>
    <w:rsid w:val="00CF14FB"/>
    <w:rsid w:val="00CF2E5C"/>
    <w:rsid w:val="00CF3009"/>
    <w:rsid w:val="00CF3A33"/>
    <w:rsid w:val="00CF58DD"/>
    <w:rsid w:val="00CF5B15"/>
    <w:rsid w:val="00CF5F5F"/>
    <w:rsid w:val="00CF6A8B"/>
    <w:rsid w:val="00CF790D"/>
    <w:rsid w:val="00D00DC7"/>
    <w:rsid w:val="00D0100A"/>
    <w:rsid w:val="00D01366"/>
    <w:rsid w:val="00D016C2"/>
    <w:rsid w:val="00D01942"/>
    <w:rsid w:val="00D01E67"/>
    <w:rsid w:val="00D026CE"/>
    <w:rsid w:val="00D0323F"/>
    <w:rsid w:val="00D037B3"/>
    <w:rsid w:val="00D03935"/>
    <w:rsid w:val="00D03B7E"/>
    <w:rsid w:val="00D04381"/>
    <w:rsid w:val="00D05E1D"/>
    <w:rsid w:val="00D06199"/>
    <w:rsid w:val="00D06CA0"/>
    <w:rsid w:val="00D079DC"/>
    <w:rsid w:val="00D07C90"/>
    <w:rsid w:val="00D07FF7"/>
    <w:rsid w:val="00D10B12"/>
    <w:rsid w:val="00D10B37"/>
    <w:rsid w:val="00D114EE"/>
    <w:rsid w:val="00D11611"/>
    <w:rsid w:val="00D118AC"/>
    <w:rsid w:val="00D1296A"/>
    <w:rsid w:val="00D129B1"/>
    <w:rsid w:val="00D12DAB"/>
    <w:rsid w:val="00D150DF"/>
    <w:rsid w:val="00D158B7"/>
    <w:rsid w:val="00D1594E"/>
    <w:rsid w:val="00D15ACF"/>
    <w:rsid w:val="00D1719F"/>
    <w:rsid w:val="00D1736A"/>
    <w:rsid w:val="00D17520"/>
    <w:rsid w:val="00D17FBE"/>
    <w:rsid w:val="00D20D5D"/>
    <w:rsid w:val="00D2178B"/>
    <w:rsid w:val="00D23FEF"/>
    <w:rsid w:val="00D25338"/>
    <w:rsid w:val="00D25574"/>
    <w:rsid w:val="00D26382"/>
    <w:rsid w:val="00D267E3"/>
    <w:rsid w:val="00D26F79"/>
    <w:rsid w:val="00D271CE"/>
    <w:rsid w:val="00D2727D"/>
    <w:rsid w:val="00D272AF"/>
    <w:rsid w:val="00D27337"/>
    <w:rsid w:val="00D279F8"/>
    <w:rsid w:val="00D27E9A"/>
    <w:rsid w:val="00D303ED"/>
    <w:rsid w:val="00D30FFB"/>
    <w:rsid w:val="00D319D0"/>
    <w:rsid w:val="00D32186"/>
    <w:rsid w:val="00D32F61"/>
    <w:rsid w:val="00D3328E"/>
    <w:rsid w:val="00D34015"/>
    <w:rsid w:val="00D34292"/>
    <w:rsid w:val="00D35151"/>
    <w:rsid w:val="00D35772"/>
    <w:rsid w:val="00D36166"/>
    <w:rsid w:val="00D367F3"/>
    <w:rsid w:val="00D36AE5"/>
    <w:rsid w:val="00D3708F"/>
    <w:rsid w:val="00D37632"/>
    <w:rsid w:val="00D378BD"/>
    <w:rsid w:val="00D37B97"/>
    <w:rsid w:val="00D37BD2"/>
    <w:rsid w:val="00D4003B"/>
    <w:rsid w:val="00D40635"/>
    <w:rsid w:val="00D40CE0"/>
    <w:rsid w:val="00D40F4F"/>
    <w:rsid w:val="00D41233"/>
    <w:rsid w:val="00D4146D"/>
    <w:rsid w:val="00D429C2"/>
    <w:rsid w:val="00D42F77"/>
    <w:rsid w:val="00D43D3B"/>
    <w:rsid w:val="00D44CBB"/>
    <w:rsid w:val="00D4545E"/>
    <w:rsid w:val="00D45853"/>
    <w:rsid w:val="00D459F6"/>
    <w:rsid w:val="00D45A31"/>
    <w:rsid w:val="00D45DF6"/>
    <w:rsid w:val="00D46EDC"/>
    <w:rsid w:val="00D47B82"/>
    <w:rsid w:val="00D47FD5"/>
    <w:rsid w:val="00D50319"/>
    <w:rsid w:val="00D50B99"/>
    <w:rsid w:val="00D51235"/>
    <w:rsid w:val="00D516AB"/>
    <w:rsid w:val="00D51935"/>
    <w:rsid w:val="00D51D4A"/>
    <w:rsid w:val="00D51EBB"/>
    <w:rsid w:val="00D5269F"/>
    <w:rsid w:val="00D52BB5"/>
    <w:rsid w:val="00D55821"/>
    <w:rsid w:val="00D55A20"/>
    <w:rsid w:val="00D56C1D"/>
    <w:rsid w:val="00D60781"/>
    <w:rsid w:val="00D60DE6"/>
    <w:rsid w:val="00D6140B"/>
    <w:rsid w:val="00D61F08"/>
    <w:rsid w:val="00D61FE8"/>
    <w:rsid w:val="00D6233C"/>
    <w:rsid w:val="00D62357"/>
    <w:rsid w:val="00D62DB1"/>
    <w:rsid w:val="00D6350B"/>
    <w:rsid w:val="00D64317"/>
    <w:rsid w:val="00D643A3"/>
    <w:rsid w:val="00D647A2"/>
    <w:rsid w:val="00D64959"/>
    <w:rsid w:val="00D64A6B"/>
    <w:rsid w:val="00D64CAA"/>
    <w:rsid w:val="00D65916"/>
    <w:rsid w:val="00D65C24"/>
    <w:rsid w:val="00D66106"/>
    <w:rsid w:val="00D6655A"/>
    <w:rsid w:val="00D66828"/>
    <w:rsid w:val="00D6789F"/>
    <w:rsid w:val="00D67973"/>
    <w:rsid w:val="00D67B94"/>
    <w:rsid w:val="00D67F57"/>
    <w:rsid w:val="00D7092D"/>
    <w:rsid w:val="00D70CA1"/>
    <w:rsid w:val="00D7144A"/>
    <w:rsid w:val="00D72EC5"/>
    <w:rsid w:val="00D72FCC"/>
    <w:rsid w:val="00D7397A"/>
    <w:rsid w:val="00D7507D"/>
    <w:rsid w:val="00D758C8"/>
    <w:rsid w:val="00D758F0"/>
    <w:rsid w:val="00D7601B"/>
    <w:rsid w:val="00D76365"/>
    <w:rsid w:val="00D76AA7"/>
    <w:rsid w:val="00D76E5C"/>
    <w:rsid w:val="00D774A9"/>
    <w:rsid w:val="00D77A14"/>
    <w:rsid w:val="00D802C0"/>
    <w:rsid w:val="00D80A8A"/>
    <w:rsid w:val="00D80B38"/>
    <w:rsid w:val="00D8144E"/>
    <w:rsid w:val="00D815FA"/>
    <w:rsid w:val="00D818F3"/>
    <w:rsid w:val="00D8229A"/>
    <w:rsid w:val="00D843E7"/>
    <w:rsid w:val="00D849C2"/>
    <w:rsid w:val="00D860DB"/>
    <w:rsid w:val="00D87AB0"/>
    <w:rsid w:val="00D87B33"/>
    <w:rsid w:val="00D91E05"/>
    <w:rsid w:val="00D9251B"/>
    <w:rsid w:val="00D92CCC"/>
    <w:rsid w:val="00D935DE"/>
    <w:rsid w:val="00D946B8"/>
    <w:rsid w:val="00D94BAF"/>
    <w:rsid w:val="00D94C9F"/>
    <w:rsid w:val="00D958CD"/>
    <w:rsid w:val="00D96141"/>
    <w:rsid w:val="00D962A1"/>
    <w:rsid w:val="00D96550"/>
    <w:rsid w:val="00D978B5"/>
    <w:rsid w:val="00D97A96"/>
    <w:rsid w:val="00D97BC4"/>
    <w:rsid w:val="00D97E80"/>
    <w:rsid w:val="00DA0067"/>
    <w:rsid w:val="00DA0F34"/>
    <w:rsid w:val="00DA0F4F"/>
    <w:rsid w:val="00DA19B0"/>
    <w:rsid w:val="00DA2229"/>
    <w:rsid w:val="00DA2268"/>
    <w:rsid w:val="00DA23EB"/>
    <w:rsid w:val="00DA2850"/>
    <w:rsid w:val="00DA2901"/>
    <w:rsid w:val="00DA2E00"/>
    <w:rsid w:val="00DA3847"/>
    <w:rsid w:val="00DA40BD"/>
    <w:rsid w:val="00DA4ADB"/>
    <w:rsid w:val="00DA5A88"/>
    <w:rsid w:val="00DA5BF0"/>
    <w:rsid w:val="00DA69D8"/>
    <w:rsid w:val="00DA738C"/>
    <w:rsid w:val="00DA7506"/>
    <w:rsid w:val="00DB03AE"/>
    <w:rsid w:val="00DB11CB"/>
    <w:rsid w:val="00DB1576"/>
    <w:rsid w:val="00DB281F"/>
    <w:rsid w:val="00DB325F"/>
    <w:rsid w:val="00DB345F"/>
    <w:rsid w:val="00DB35B1"/>
    <w:rsid w:val="00DB4CFE"/>
    <w:rsid w:val="00DB4E53"/>
    <w:rsid w:val="00DB6110"/>
    <w:rsid w:val="00DB6794"/>
    <w:rsid w:val="00DB6C44"/>
    <w:rsid w:val="00DB7735"/>
    <w:rsid w:val="00DB7B1A"/>
    <w:rsid w:val="00DC014B"/>
    <w:rsid w:val="00DC03C8"/>
    <w:rsid w:val="00DC0A61"/>
    <w:rsid w:val="00DC0B4D"/>
    <w:rsid w:val="00DC2CC9"/>
    <w:rsid w:val="00DC2F03"/>
    <w:rsid w:val="00DC31B1"/>
    <w:rsid w:val="00DC31E4"/>
    <w:rsid w:val="00DC4528"/>
    <w:rsid w:val="00DC56B2"/>
    <w:rsid w:val="00DC5ACC"/>
    <w:rsid w:val="00DC66C1"/>
    <w:rsid w:val="00DC69B3"/>
    <w:rsid w:val="00DC7545"/>
    <w:rsid w:val="00DC7871"/>
    <w:rsid w:val="00DC79E8"/>
    <w:rsid w:val="00DD080C"/>
    <w:rsid w:val="00DD0BA2"/>
    <w:rsid w:val="00DD1193"/>
    <w:rsid w:val="00DD18B0"/>
    <w:rsid w:val="00DD1E3A"/>
    <w:rsid w:val="00DD2AD2"/>
    <w:rsid w:val="00DD2BA2"/>
    <w:rsid w:val="00DD2C5B"/>
    <w:rsid w:val="00DD2C7D"/>
    <w:rsid w:val="00DD2EAE"/>
    <w:rsid w:val="00DD3036"/>
    <w:rsid w:val="00DD31AA"/>
    <w:rsid w:val="00DD32B6"/>
    <w:rsid w:val="00DD3CE9"/>
    <w:rsid w:val="00DD44C1"/>
    <w:rsid w:val="00DD49B6"/>
    <w:rsid w:val="00DD4C18"/>
    <w:rsid w:val="00DD576E"/>
    <w:rsid w:val="00DD57B9"/>
    <w:rsid w:val="00DD5D3F"/>
    <w:rsid w:val="00DD6465"/>
    <w:rsid w:val="00DD6F4A"/>
    <w:rsid w:val="00DE059D"/>
    <w:rsid w:val="00DE0ACD"/>
    <w:rsid w:val="00DE0B55"/>
    <w:rsid w:val="00DE122E"/>
    <w:rsid w:val="00DE1689"/>
    <w:rsid w:val="00DE1835"/>
    <w:rsid w:val="00DE1ED0"/>
    <w:rsid w:val="00DE20C0"/>
    <w:rsid w:val="00DE211C"/>
    <w:rsid w:val="00DE3E25"/>
    <w:rsid w:val="00DE487F"/>
    <w:rsid w:val="00DE4D6F"/>
    <w:rsid w:val="00DE4E72"/>
    <w:rsid w:val="00DE4F0F"/>
    <w:rsid w:val="00DE5270"/>
    <w:rsid w:val="00DE547A"/>
    <w:rsid w:val="00DE6027"/>
    <w:rsid w:val="00DE62DF"/>
    <w:rsid w:val="00DE66BC"/>
    <w:rsid w:val="00DE72D7"/>
    <w:rsid w:val="00DE7765"/>
    <w:rsid w:val="00DF02B9"/>
    <w:rsid w:val="00DF04C1"/>
    <w:rsid w:val="00DF0C3F"/>
    <w:rsid w:val="00DF0E86"/>
    <w:rsid w:val="00DF1206"/>
    <w:rsid w:val="00DF1457"/>
    <w:rsid w:val="00DF1D5E"/>
    <w:rsid w:val="00DF2776"/>
    <w:rsid w:val="00DF3820"/>
    <w:rsid w:val="00DF3BDF"/>
    <w:rsid w:val="00DF431E"/>
    <w:rsid w:val="00DF4CC8"/>
    <w:rsid w:val="00DF4E16"/>
    <w:rsid w:val="00DF4FDF"/>
    <w:rsid w:val="00DF53AC"/>
    <w:rsid w:val="00DF546B"/>
    <w:rsid w:val="00DF559C"/>
    <w:rsid w:val="00DF5747"/>
    <w:rsid w:val="00DF63FA"/>
    <w:rsid w:val="00DF6AB0"/>
    <w:rsid w:val="00DF75A1"/>
    <w:rsid w:val="00DF7798"/>
    <w:rsid w:val="00DF7D12"/>
    <w:rsid w:val="00DF7F67"/>
    <w:rsid w:val="00E00339"/>
    <w:rsid w:val="00E003C4"/>
    <w:rsid w:val="00E015A9"/>
    <w:rsid w:val="00E01998"/>
    <w:rsid w:val="00E01DC7"/>
    <w:rsid w:val="00E03183"/>
    <w:rsid w:val="00E03798"/>
    <w:rsid w:val="00E03B95"/>
    <w:rsid w:val="00E03DB6"/>
    <w:rsid w:val="00E05979"/>
    <w:rsid w:val="00E05EE0"/>
    <w:rsid w:val="00E068A0"/>
    <w:rsid w:val="00E07135"/>
    <w:rsid w:val="00E07309"/>
    <w:rsid w:val="00E075C6"/>
    <w:rsid w:val="00E10CA0"/>
    <w:rsid w:val="00E10F2F"/>
    <w:rsid w:val="00E114B1"/>
    <w:rsid w:val="00E115D1"/>
    <w:rsid w:val="00E1224D"/>
    <w:rsid w:val="00E1243C"/>
    <w:rsid w:val="00E1279B"/>
    <w:rsid w:val="00E12872"/>
    <w:rsid w:val="00E13137"/>
    <w:rsid w:val="00E13DD5"/>
    <w:rsid w:val="00E142A8"/>
    <w:rsid w:val="00E14436"/>
    <w:rsid w:val="00E14550"/>
    <w:rsid w:val="00E15026"/>
    <w:rsid w:val="00E1513D"/>
    <w:rsid w:val="00E1561B"/>
    <w:rsid w:val="00E15F73"/>
    <w:rsid w:val="00E16499"/>
    <w:rsid w:val="00E17207"/>
    <w:rsid w:val="00E1790D"/>
    <w:rsid w:val="00E1796F"/>
    <w:rsid w:val="00E17979"/>
    <w:rsid w:val="00E17AC9"/>
    <w:rsid w:val="00E17B8E"/>
    <w:rsid w:val="00E17E05"/>
    <w:rsid w:val="00E17E5E"/>
    <w:rsid w:val="00E200B5"/>
    <w:rsid w:val="00E20358"/>
    <w:rsid w:val="00E208D3"/>
    <w:rsid w:val="00E20959"/>
    <w:rsid w:val="00E218D1"/>
    <w:rsid w:val="00E21FAB"/>
    <w:rsid w:val="00E23088"/>
    <w:rsid w:val="00E231CE"/>
    <w:rsid w:val="00E238A9"/>
    <w:rsid w:val="00E23E2A"/>
    <w:rsid w:val="00E23EE8"/>
    <w:rsid w:val="00E267E2"/>
    <w:rsid w:val="00E26D4E"/>
    <w:rsid w:val="00E2746F"/>
    <w:rsid w:val="00E2751D"/>
    <w:rsid w:val="00E277E8"/>
    <w:rsid w:val="00E3039C"/>
    <w:rsid w:val="00E30D34"/>
    <w:rsid w:val="00E316FA"/>
    <w:rsid w:val="00E317EF"/>
    <w:rsid w:val="00E32162"/>
    <w:rsid w:val="00E3329E"/>
    <w:rsid w:val="00E3386F"/>
    <w:rsid w:val="00E347D5"/>
    <w:rsid w:val="00E34E3A"/>
    <w:rsid w:val="00E3561F"/>
    <w:rsid w:val="00E3564B"/>
    <w:rsid w:val="00E35AAA"/>
    <w:rsid w:val="00E4017A"/>
    <w:rsid w:val="00E40262"/>
    <w:rsid w:val="00E408D8"/>
    <w:rsid w:val="00E41168"/>
    <w:rsid w:val="00E41B49"/>
    <w:rsid w:val="00E41BD9"/>
    <w:rsid w:val="00E4272E"/>
    <w:rsid w:val="00E427B4"/>
    <w:rsid w:val="00E438F7"/>
    <w:rsid w:val="00E44C6B"/>
    <w:rsid w:val="00E44DAC"/>
    <w:rsid w:val="00E44F2F"/>
    <w:rsid w:val="00E45336"/>
    <w:rsid w:val="00E45CBF"/>
    <w:rsid w:val="00E45DD2"/>
    <w:rsid w:val="00E46926"/>
    <w:rsid w:val="00E46CC3"/>
    <w:rsid w:val="00E47E82"/>
    <w:rsid w:val="00E500CE"/>
    <w:rsid w:val="00E503AE"/>
    <w:rsid w:val="00E50939"/>
    <w:rsid w:val="00E50C89"/>
    <w:rsid w:val="00E51127"/>
    <w:rsid w:val="00E5192E"/>
    <w:rsid w:val="00E51AA1"/>
    <w:rsid w:val="00E51BBA"/>
    <w:rsid w:val="00E51D7B"/>
    <w:rsid w:val="00E52187"/>
    <w:rsid w:val="00E5226A"/>
    <w:rsid w:val="00E52690"/>
    <w:rsid w:val="00E52ABF"/>
    <w:rsid w:val="00E52C3B"/>
    <w:rsid w:val="00E53952"/>
    <w:rsid w:val="00E53D0A"/>
    <w:rsid w:val="00E54B45"/>
    <w:rsid w:val="00E54FAE"/>
    <w:rsid w:val="00E54FF7"/>
    <w:rsid w:val="00E55DB0"/>
    <w:rsid w:val="00E57920"/>
    <w:rsid w:val="00E57DB0"/>
    <w:rsid w:val="00E6067F"/>
    <w:rsid w:val="00E6095D"/>
    <w:rsid w:val="00E610AB"/>
    <w:rsid w:val="00E61255"/>
    <w:rsid w:val="00E612E7"/>
    <w:rsid w:val="00E61FCC"/>
    <w:rsid w:val="00E62106"/>
    <w:rsid w:val="00E62A34"/>
    <w:rsid w:val="00E62B09"/>
    <w:rsid w:val="00E6364E"/>
    <w:rsid w:val="00E641DD"/>
    <w:rsid w:val="00E64629"/>
    <w:rsid w:val="00E649A9"/>
    <w:rsid w:val="00E64B5B"/>
    <w:rsid w:val="00E65D5E"/>
    <w:rsid w:val="00E6639A"/>
    <w:rsid w:val="00E66651"/>
    <w:rsid w:val="00E669CF"/>
    <w:rsid w:val="00E672CA"/>
    <w:rsid w:val="00E6791D"/>
    <w:rsid w:val="00E67974"/>
    <w:rsid w:val="00E67B7F"/>
    <w:rsid w:val="00E67C9A"/>
    <w:rsid w:val="00E711F1"/>
    <w:rsid w:val="00E7178D"/>
    <w:rsid w:val="00E72A37"/>
    <w:rsid w:val="00E7309F"/>
    <w:rsid w:val="00E74458"/>
    <w:rsid w:val="00E755E9"/>
    <w:rsid w:val="00E75C12"/>
    <w:rsid w:val="00E76BE3"/>
    <w:rsid w:val="00E76E7F"/>
    <w:rsid w:val="00E76F4F"/>
    <w:rsid w:val="00E7717B"/>
    <w:rsid w:val="00E77467"/>
    <w:rsid w:val="00E8048F"/>
    <w:rsid w:val="00E80D30"/>
    <w:rsid w:val="00E81077"/>
    <w:rsid w:val="00E81763"/>
    <w:rsid w:val="00E8183A"/>
    <w:rsid w:val="00E81B35"/>
    <w:rsid w:val="00E81DE5"/>
    <w:rsid w:val="00E82151"/>
    <w:rsid w:val="00E832C8"/>
    <w:rsid w:val="00E8389C"/>
    <w:rsid w:val="00E84082"/>
    <w:rsid w:val="00E84268"/>
    <w:rsid w:val="00E8446F"/>
    <w:rsid w:val="00E84789"/>
    <w:rsid w:val="00E85D5E"/>
    <w:rsid w:val="00E85F7A"/>
    <w:rsid w:val="00E85FBA"/>
    <w:rsid w:val="00E861A5"/>
    <w:rsid w:val="00E86C8C"/>
    <w:rsid w:val="00E86D37"/>
    <w:rsid w:val="00E90DBA"/>
    <w:rsid w:val="00E91737"/>
    <w:rsid w:val="00E91A69"/>
    <w:rsid w:val="00E95838"/>
    <w:rsid w:val="00E96358"/>
    <w:rsid w:val="00E97B78"/>
    <w:rsid w:val="00E97D7B"/>
    <w:rsid w:val="00E97FF1"/>
    <w:rsid w:val="00EA071C"/>
    <w:rsid w:val="00EA0A0A"/>
    <w:rsid w:val="00EA1632"/>
    <w:rsid w:val="00EA1751"/>
    <w:rsid w:val="00EA1895"/>
    <w:rsid w:val="00EA18FC"/>
    <w:rsid w:val="00EA24D6"/>
    <w:rsid w:val="00EA2ECC"/>
    <w:rsid w:val="00EA416E"/>
    <w:rsid w:val="00EA4200"/>
    <w:rsid w:val="00EA44B2"/>
    <w:rsid w:val="00EA4E18"/>
    <w:rsid w:val="00EA51BB"/>
    <w:rsid w:val="00EA52CF"/>
    <w:rsid w:val="00EA6972"/>
    <w:rsid w:val="00EA6FBB"/>
    <w:rsid w:val="00EA7503"/>
    <w:rsid w:val="00EB0D4D"/>
    <w:rsid w:val="00EB1896"/>
    <w:rsid w:val="00EB1AA1"/>
    <w:rsid w:val="00EB1B3A"/>
    <w:rsid w:val="00EB1E04"/>
    <w:rsid w:val="00EB2129"/>
    <w:rsid w:val="00EB25BB"/>
    <w:rsid w:val="00EB33E2"/>
    <w:rsid w:val="00EB5180"/>
    <w:rsid w:val="00EB5586"/>
    <w:rsid w:val="00EB5FDA"/>
    <w:rsid w:val="00EB63B6"/>
    <w:rsid w:val="00EB6662"/>
    <w:rsid w:val="00EB7255"/>
    <w:rsid w:val="00EB731E"/>
    <w:rsid w:val="00EB75AA"/>
    <w:rsid w:val="00EB7612"/>
    <w:rsid w:val="00EB78DA"/>
    <w:rsid w:val="00EC01F2"/>
    <w:rsid w:val="00EC0FDD"/>
    <w:rsid w:val="00EC1380"/>
    <w:rsid w:val="00EC1D31"/>
    <w:rsid w:val="00EC21C1"/>
    <w:rsid w:val="00EC2406"/>
    <w:rsid w:val="00EC2B34"/>
    <w:rsid w:val="00EC36FC"/>
    <w:rsid w:val="00EC43CC"/>
    <w:rsid w:val="00EC4A7A"/>
    <w:rsid w:val="00EC4C75"/>
    <w:rsid w:val="00EC5FC5"/>
    <w:rsid w:val="00EC6277"/>
    <w:rsid w:val="00EC6686"/>
    <w:rsid w:val="00EC689C"/>
    <w:rsid w:val="00EC7B94"/>
    <w:rsid w:val="00EC7F08"/>
    <w:rsid w:val="00ED023C"/>
    <w:rsid w:val="00ED07F4"/>
    <w:rsid w:val="00ED172C"/>
    <w:rsid w:val="00ED1969"/>
    <w:rsid w:val="00ED1AC2"/>
    <w:rsid w:val="00ED2AFC"/>
    <w:rsid w:val="00ED4515"/>
    <w:rsid w:val="00ED4615"/>
    <w:rsid w:val="00ED4BDE"/>
    <w:rsid w:val="00ED554E"/>
    <w:rsid w:val="00ED689A"/>
    <w:rsid w:val="00ED6B96"/>
    <w:rsid w:val="00ED71C9"/>
    <w:rsid w:val="00ED7A66"/>
    <w:rsid w:val="00EE0F9A"/>
    <w:rsid w:val="00EE20B4"/>
    <w:rsid w:val="00EE26EC"/>
    <w:rsid w:val="00EE3352"/>
    <w:rsid w:val="00EE38BF"/>
    <w:rsid w:val="00EE3C6B"/>
    <w:rsid w:val="00EE3E11"/>
    <w:rsid w:val="00EE3E42"/>
    <w:rsid w:val="00EE4692"/>
    <w:rsid w:val="00EE4846"/>
    <w:rsid w:val="00EE4BC5"/>
    <w:rsid w:val="00EE58C0"/>
    <w:rsid w:val="00EE5D57"/>
    <w:rsid w:val="00EE7388"/>
    <w:rsid w:val="00EF0E03"/>
    <w:rsid w:val="00EF1CDE"/>
    <w:rsid w:val="00EF2885"/>
    <w:rsid w:val="00EF42B0"/>
    <w:rsid w:val="00EF51BB"/>
    <w:rsid w:val="00EF5E38"/>
    <w:rsid w:val="00EF7107"/>
    <w:rsid w:val="00EF7300"/>
    <w:rsid w:val="00EF74C5"/>
    <w:rsid w:val="00EF7645"/>
    <w:rsid w:val="00EF7E7A"/>
    <w:rsid w:val="00EF7FDF"/>
    <w:rsid w:val="00F009BE"/>
    <w:rsid w:val="00F0171A"/>
    <w:rsid w:val="00F01D26"/>
    <w:rsid w:val="00F026E3"/>
    <w:rsid w:val="00F02A1C"/>
    <w:rsid w:val="00F03749"/>
    <w:rsid w:val="00F0421C"/>
    <w:rsid w:val="00F0468D"/>
    <w:rsid w:val="00F04910"/>
    <w:rsid w:val="00F05F05"/>
    <w:rsid w:val="00F06713"/>
    <w:rsid w:val="00F06867"/>
    <w:rsid w:val="00F068BF"/>
    <w:rsid w:val="00F06B86"/>
    <w:rsid w:val="00F06DF7"/>
    <w:rsid w:val="00F07F14"/>
    <w:rsid w:val="00F10F11"/>
    <w:rsid w:val="00F114FC"/>
    <w:rsid w:val="00F11CBF"/>
    <w:rsid w:val="00F1215B"/>
    <w:rsid w:val="00F12269"/>
    <w:rsid w:val="00F124B0"/>
    <w:rsid w:val="00F12668"/>
    <w:rsid w:val="00F138C2"/>
    <w:rsid w:val="00F1397F"/>
    <w:rsid w:val="00F13A51"/>
    <w:rsid w:val="00F13C2B"/>
    <w:rsid w:val="00F15B9B"/>
    <w:rsid w:val="00F167E5"/>
    <w:rsid w:val="00F1687D"/>
    <w:rsid w:val="00F16B3A"/>
    <w:rsid w:val="00F16C2C"/>
    <w:rsid w:val="00F16FC8"/>
    <w:rsid w:val="00F1707A"/>
    <w:rsid w:val="00F2036C"/>
    <w:rsid w:val="00F20B80"/>
    <w:rsid w:val="00F22792"/>
    <w:rsid w:val="00F22F08"/>
    <w:rsid w:val="00F24325"/>
    <w:rsid w:val="00F247A8"/>
    <w:rsid w:val="00F252B4"/>
    <w:rsid w:val="00F252CD"/>
    <w:rsid w:val="00F255D3"/>
    <w:rsid w:val="00F25793"/>
    <w:rsid w:val="00F257E2"/>
    <w:rsid w:val="00F25806"/>
    <w:rsid w:val="00F25864"/>
    <w:rsid w:val="00F26842"/>
    <w:rsid w:val="00F26B68"/>
    <w:rsid w:val="00F27290"/>
    <w:rsid w:val="00F2773A"/>
    <w:rsid w:val="00F2776E"/>
    <w:rsid w:val="00F27F88"/>
    <w:rsid w:val="00F302ED"/>
    <w:rsid w:val="00F30427"/>
    <w:rsid w:val="00F30593"/>
    <w:rsid w:val="00F30A91"/>
    <w:rsid w:val="00F30ED1"/>
    <w:rsid w:val="00F30F79"/>
    <w:rsid w:val="00F310D8"/>
    <w:rsid w:val="00F31467"/>
    <w:rsid w:val="00F31EE3"/>
    <w:rsid w:val="00F32011"/>
    <w:rsid w:val="00F3226C"/>
    <w:rsid w:val="00F32BAA"/>
    <w:rsid w:val="00F336A7"/>
    <w:rsid w:val="00F33C44"/>
    <w:rsid w:val="00F33D8F"/>
    <w:rsid w:val="00F33EA5"/>
    <w:rsid w:val="00F35446"/>
    <w:rsid w:val="00F35903"/>
    <w:rsid w:val="00F35E4F"/>
    <w:rsid w:val="00F36BE6"/>
    <w:rsid w:val="00F36C13"/>
    <w:rsid w:val="00F36CD9"/>
    <w:rsid w:val="00F37806"/>
    <w:rsid w:val="00F379CA"/>
    <w:rsid w:val="00F37A8D"/>
    <w:rsid w:val="00F37B0C"/>
    <w:rsid w:val="00F4070B"/>
    <w:rsid w:val="00F40817"/>
    <w:rsid w:val="00F40E8E"/>
    <w:rsid w:val="00F40ED9"/>
    <w:rsid w:val="00F41B0E"/>
    <w:rsid w:val="00F41DB4"/>
    <w:rsid w:val="00F42846"/>
    <w:rsid w:val="00F4309E"/>
    <w:rsid w:val="00F43B24"/>
    <w:rsid w:val="00F4416A"/>
    <w:rsid w:val="00F4440D"/>
    <w:rsid w:val="00F451DD"/>
    <w:rsid w:val="00F45929"/>
    <w:rsid w:val="00F45D29"/>
    <w:rsid w:val="00F45D7D"/>
    <w:rsid w:val="00F46615"/>
    <w:rsid w:val="00F467E9"/>
    <w:rsid w:val="00F46962"/>
    <w:rsid w:val="00F471B9"/>
    <w:rsid w:val="00F47E0F"/>
    <w:rsid w:val="00F501AD"/>
    <w:rsid w:val="00F50317"/>
    <w:rsid w:val="00F506AB"/>
    <w:rsid w:val="00F512A5"/>
    <w:rsid w:val="00F5196B"/>
    <w:rsid w:val="00F51CE8"/>
    <w:rsid w:val="00F5258E"/>
    <w:rsid w:val="00F5358D"/>
    <w:rsid w:val="00F54721"/>
    <w:rsid w:val="00F550FF"/>
    <w:rsid w:val="00F555E4"/>
    <w:rsid w:val="00F563AC"/>
    <w:rsid w:val="00F5653F"/>
    <w:rsid w:val="00F575D1"/>
    <w:rsid w:val="00F57796"/>
    <w:rsid w:val="00F60F3B"/>
    <w:rsid w:val="00F6183E"/>
    <w:rsid w:val="00F61EAD"/>
    <w:rsid w:val="00F636EA"/>
    <w:rsid w:val="00F63C25"/>
    <w:rsid w:val="00F63E7A"/>
    <w:rsid w:val="00F643C4"/>
    <w:rsid w:val="00F64C9C"/>
    <w:rsid w:val="00F653D8"/>
    <w:rsid w:val="00F658CE"/>
    <w:rsid w:val="00F674F2"/>
    <w:rsid w:val="00F67B67"/>
    <w:rsid w:val="00F67EB4"/>
    <w:rsid w:val="00F7171E"/>
    <w:rsid w:val="00F7173A"/>
    <w:rsid w:val="00F71C18"/>
    <w:rsid w:val="00F72867"/>
    <w:rsid w:val="00F73D62"/>
    <w:rsid w:val="00F73E53"/>
    <w:rsid w:val="00F7419E"/>
    <w:rsid w:val="00F7592A"/>
    <w:rsid w:val="00F76195"/>
    <w:rsid w:val="00F761C1"/>
    <w:rsid w:val="00F76EF1"/>
    <w:rsid w:val="00F7733D"/>
    <w:rsid w:val="00F77711"/>
    <w:rsid w:val="00F778DD"/>
    <w:rsid w:val="00F779F0"/>
    <w:rsid w:val="00F80551"/>
    <w:rsid w:val="00F80694"/>
    <w:rsid w:val="00F8081B"/>
    <w:rsid w:val="00F80C16"/>
    <w:rsid w:val="00F81E87"/>
    <w:rsid w:val="00F81FF9"/>
    <w:rsid w:val="00F82477"/>
    <w:rsid w:val="00F83067"/>
    <w:rsid w:val="00F83391"/>
    <w:rsid w:val="00F85EFE"/>
    <w:rsid w:val="00F8607E"/>
    <w:rsid w:val="00F861DD"/>
    <w:rsid w:val="00F86AAC"/>
    <w:rsid w:val="00F86E2A"/>
    <w:rsid w:val="00F872AD"/>
    <w:rsid w:val="00F87697"/>
    <w:rsid w:val="00F90EC5"/>
    <w:rsid w:val="00F9139D"/>
    <w:rsid w:val="00F92299"/>
    <w:rsid w:val="00F92842"/>
    <w:rsid w:val="00F945B8"/>
    <w:rsid w:val="00F94791"/>
    <w:rsid w:val="00F9519F"/>
    <w:rsid w:val="00F96114"/>
    <w:rsid w:val="00F96412"/>
    <w:rsid w:val="00F972C9"/>
    <w:rsid w:val="00F978EF"/>
    <w:rsid w:val="00F97E56"/>
    <w:rsid w:val="00FA06D0"/>
    <w:rsid w:val="00FA074B"/>
    <w:rsid w:val="00FA1B49"/>
    <w:rsid w:val="00FA1CC5"/>
    <w:rsid w:val="00FA23B0"/>
    <w:rsid w:val="00FA2480"/>
    <w:rsid w:val="00FA36B2"/>
    <w:rsid w:val="00FA3A55"/>
    <w:rsid w:val="00FA4764"/>
    <w:rsid w:val="00FA4866"/>
    <w:rsid w:val="00FA48DC"/>
    <w:rsid w:val="00FA58AC"/>
    <w:rsid w:val="00FA5DED"/>
    <w:rsid w:val="00FA638E"/>
    <w:rsid w:val="00FA6E90"/>
    <w:rsid w:val="00FA77FA"/>
    <w:rsid w:val="00FA78D3"/>
    <w:rsid w:val="00FB022D"/>
    <w:rsid w:val="00FB0249"/>
    <w:rsid w:val="00FB02CD"/>
    <w:rsid w:val="00FB036B"/>
    <w:rsid w:val="00FB04E3"/>
    <w:rsid w:val="00FB0C67"/>
    <w:rsid w:val="00FB140E"/>
    <w:rsid w:val="00FB14E8"/>
    <w:rsid w:val="00FB1AAA"/>
    <w:rsid w:val="00FB2946"/>
    <w:rsid w:val="00FB348F"/>
    <w:rsid w:val="00FB3772"/>
    <w:rsid w:val="00FB3C95"/>
    <w:rsid w:val="00FB4372"/>
    <w:rsid w:val="00FB503D"/>
    <w:rsid w:val="00FB5609"/>
    <w:rsid w:val="00FB5670"/>
    <w:rsid w:val="00FB56C5"/>
    <w:rsid w:val="00FB5A49"/>
    <w:rsid w:val="00FB5A4D"/>
    <w:rsid w:val="00FB5C38"/>
    <w:rsid w:val="00FB5D80"/>
    <w:rsid w:val="00FB5F8F"/>
    <w:rsid w:val="00FB62C4"/>
    <w:rsid w:val="00FB654B"/>
    <w:rsid w:val="00FB6ACE"/>
    <w:rsid w:val="00FB7699"/>
    <w:rsid w:val="00FC0097"/>
    <w:rsid w:val="00FC0174"/>
    <w:rsid w:val="00FC09F8"/>
    <w:rsid w:val="00FC1060"/>
    <w:rsid w:val="00FC1D50"/>
    <w:rsid w:val="00FC2181"/>
    <w:rsid w:val="00FC3F4B"/>
    <w:rsid w:val="00FC464D"/>
    <w:rsid w:val="00FC49AE"/>
    <w:rsid w:val="00FC4DB9"/>
    <w:rsid w:val="00FC4DE6"/>
    <w:rsid w:val="00FC6713"/>
    <w:rsid w:val="00FC6B3B"/>
    <w:rsid w:val="00FC6C42"/>
    <w:rsid w:val="00FD03F4"/>
    <w:rsid w:val="00FD0B25"/>
    <w:rsid w:val="00FD141D"/>
    <w:rsid w:val="00FD165C"/>
    <w:rsid w:val="00FD1EE2"/>
    <w:rsid w:val="00FD2855"/>
    <w:rsid w:val="00FD2861"/>
    <w:rsid w:val="00FD3369"/>
    <w:rsid w:val="00FD3C3B"/>
    <w:rsid w:val="00FD4C7A"/>
    <w:rsid w:val="00FD51CA"/>
    <w:rsid w:val="00FD5D2D"/>
    <w:rsid w:val="00FD6ABC"/>
    <w:rsid w:val="00FD6DEC"/>
    <w:rsid w:val="00FD6E11"/>
    <w:rsid w:val="00FD745B"/>
    <w:rsid w:val="00FD7B7F"/>
    <w:rsid w:val="00FD7CE8"/>
    <w:rsid w:val="00FE05D7"/>
    <w:rsid w:val="00FE172B"/>
    <w:rsid w:val="00FE1880"/>
    <w:rsid w:val="00FE195C"/>
    <w:rsid w:val="00FE1C33"/>
    <w:rsid w:val="00FE2571"/>
    <w:rsid w:val="00FE2820"/>
    <w:rsid w:val="00FE2FFA"/>
    <w:rsid w:val="00FE4E10"/>
    <w:rsid w:val="00FE4E77"/>
    <w:rsid w:val="00FE5611"/>
    <w:rsid w:val="00FE5DCC"/>
    <w:rsid w:val="00FE5E5F"/>
    <w:rsid w:val="00FE69C2"/>
    <w:rsid w:val="00FE6D73"/>
    <w:rsid w:val="00FE6EE1"/>
    <w:rsid w:val="00FE79DB"/>
    <w:rsid w:val="00FE7B42"/>
    <w:rsid w:val="00FF05B6"/>
    <w:rsid w:val="00FF0EFE"/>
    <w:rsid w:val="00FF15D6"/>
    <w:rsid w:val="00FF220E"/>
    <w:rsid w:val="00FF25C8"/>
    <w:rsid w:val="00FF29FF"/>
    <w:rsid w:val="00FF2F94"/>
    <w:rsid w:val="00FF308B"/>
    <w:rsid w:val="00FF3CDF"/>
    <w:rsid w:val="00FF47AB"/>
    <w:rsid w:val="00FF522B"/>
    <w:rsid w:val="00FF57B2"/>
    <w:rsid w:val="00FF5D95"/>
    <w:rsid w:val="00FF7B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A9D2B2"/>
  <w15:docId w15:val="{4A9215ED-DE8F-493C-A123-4AF0BBF04D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0CE0"/>
    <w:pPr>
      <w:spacing w:line="360" w:lineRule="auto"/>
      <w:jc w:val="both"/>
    </w:pPr>
    <w:rPr>
      <w:rFonts w:ascii="Times New Roman" w:eastAsia="Times New Roman" w:hAnsi="Times New Roman"/>
      <w:szCs w:val="24"/>
      <w:lang w:eastAsia="de-DE"/>
    </w:rPr>
  </w:style>
  <w:style w:type="paragraph" w:styleId="1">
    <w:name w:val="heading 1"/>
    <w:basedOn w:val="a"/>
    <w:next w:val="a"/>
    <w:link w:val="10"/>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0"/>
    <w:qFormat/>
    <w:rsid w:val="00E00339"/>
    <w:pPr>
      <w:keepNext/>
      <w:spacing w:before="240" w:after="240" w:line="240" w:lineRule="auto"/>
      <w:outlineLvl w:val="1"/>
    </w:pPr>
    <w:rPr>
      <w:rFonts w:cs="Arial"/>
      <w:b/>
      <w:bCs/>
      <w:iCs/>
      <w:szCs w:val="28"/>
    </w:rPr>
  </w:style>
  <w:style w:type="paragraph" w:styleId="3">
    <w:name w:val="heading 3"/>
    <w:basedOn w:val="a"/>
    <w:next w:val="a"/>
    <w:link w:val="30"/>
    <w:qFormat/>
    <w:rsid w:val="005A4F32"/>
    <w:pPr>
      <w:keepNext/>
      <w:spacing w:before="240" w:after="240" w:line="240" w:lineRule="auto"/>
      <w:outlineLvl w:val="2"/>
    </w:pPr>
    <w:rPr>
      <w:rFonts w:cs="Arial"/>
      <w:b/>
      <w:bCs/>
      <w:szCs w:val="26"/>
    </w:rPr>
  </w:style>
  <w:style w:type="paragraph" w:styleId="4">
    <w:name w:val="heading 4"/>
    <w:basedOn w:val="a"/>
    <w:next w:val="a"/>
    <w:link w:val="40"/>
    <w:rsid w:val="00ED6B96"/>
    <w:pPr>
      <w:keepNext/>
      <w:outlineLvl w:val="3"/>
    </w:pPr>
    <w:rPr>
      <w:b/>
      <w:bCs/>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a4"/>
    <w:rsid w:val="00ED6B96"/>
    <w:pPr>
      <w:tabs>
        <w:tab w:val="center" w:pos="4536"/>
        <w:tab w:val="right" w:pos="9072"/>
      </w:tabs>
    </w:pPr>
  </w:style>
  <w:style w:type="character" w:customStyle="1" w:styleId="10">
    <w:name w:val="标题 1 字符"/>
    <w:link w:val="1"/>
    <w:rsid w:val="00075F28"/>
    <w:rPr>
      <w:rFonts w:ascii="Times New Roman" w:eastAsia="Times New Roman" w:hAnsi="Times New Roman" w:cs="Arial"/>
      <w:b/>
      <w:bCs/>
      <w:color w:val="000000"/>
      <w:kern w:val="32"/>
      <w:szCs w:val="32"/>
      <w:lang w:eastAsia="de-DE"/>
    </w:rPr>
  </w:style>
  <w:style w:type="character" w:customStyle="1" w:styleId="30">
    <w:name w:val="标题 3 字符"/>
    <w:link w:val="3"/>
    <w:rsid w:val="005A4F32"/>
    <w:rPr>
      <w:rFonts w:ascii="Times New Roman" w:eastAsia="Times New Roman" w:hAnsi="Times New Roman" w:cs="Arial"/>
      <w:b/>
      <w:bCs/>
      <w:szCs w:val="26"/>
      <w:lang w:eastAsia="de-DE"/>
    </w:rPr>
  </w:style>
  <w:style w:type="character" w:customStyle="1" w:styleId="40">
    <w:name w:val="标题 4 字符"/>
    <w:link w:val="4"/>
    <w:rsid w:val="00796A7F"/>
    <w:rPr>
      <w:rFonts w:ascii="Verdana" w:eastAsia="Times New Roman" w:hAnsi="Verdana" w:cs="Times New Roman"/>
      <w:b/>
      <w:bCs/>
      <w:sz w:val="19"/>
      <w:szCs w:val="28"/>
      <w:lang w:eastAsia="de-DE"/>
    </w:rPr>
  </w:style>
  <w:style w:type="character" w:customStyle="1" w:styleId="a4">
    <w:name w:val="页眉 字符"/>
    <w:link w:val="a3"/>
    <w:rsid w:val="00ED6B96"/>
    <w:rPr>
      <w:rFonts w:ascii="Verdana" w:eastAsia="Times New Roman" w:hAnsi="Verdana" w:cs="Times New Roman"/>
      <w:sz w:val="19"/>
      <w:szCs w:val="24"/>
      <w:lang w:eastAsia="de-DE"/>
    </w:rPr>
  </w:style>
  <w:style w:type="character" w:customStyle="1" w:styleId="20">
    <w:name w:val="标题 2 字符"/>
    <w:link w:val="2"/>
    <w:rsid w:val="00E00339"/>
    <w:rPr>
      <w:rFonts w:ascii="Times New Roman" w:eastAsia="Times New Roman" w:hAnsi="Times New Roman" w:cs="Arial"/>
      <w:b/>
      <w:bCs/>
      <w:iCs/>
      <w:szCs w:val="28"/>
      <w:lang w:eastAsia="de-DE"/>
    </w:rPr>
  </w:style>
  <w:style w:type="character" w:styleId="a5">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6">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7">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8">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9">
    <w:name w:val="Balloon Text"/>
    <w:basedOn w:val="a"/>
    <w:link w:val="aa"/>
    <w:uiPriority w:val="99"/>
    <w:semiHidden/>
    <w:unhideWhenUsed/>
    <w:rsid w:val="003D5288"/>
    <w:pPr>
      <w:spacing w:line="240" w:lineRule="auto"/>
    </w:pPr>
    <w:rPr>
      <w:rFonts w:ascii="Tahoma" w:hAnsi="Tahoma" w:cs="Tahoma"/>
      <w:sz w:val="16"/>
      <w:szCs w:val="16"/>
    </w:rPr>
  </w:style>
  <w:style w:type="character" w:customStyle="1" w:styleId="aa">
    <w:name w:val="批注框文本 字符"/>
    <w:basedOn w:val="a0"/>
    <w:link w:val="a9"/>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b">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c">
    <w:name w:val="footer"/>
    <w:basedOn w:val="a"/>
    <w:link w:val="ad"/>
    <w:uiPriority w:val="99"/>
    <w:unhideWhenUsed/>
    <w:rsid w:val="006D0C96"/>
    <w:pPr>
      <w:tabs>
        <w:tab w:val="center" w:pos="4513"/>
        <w:tab w:val="right" w:pos="9026"/>
      </w:tabs>
      <w:spacing w:line="240" w:lineRule="auto"/>
    </w:pPr>
  </w:style>
  <w:style w:type="character" w:customStyle="1" w:styleId="ad">
    <w:name w:val="页脚 字符"/>
    <w:basedOn w:val="a0"/>
    <w:link w:val="ac"/>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styleId="ae">
    <w:name w:val="Normal (Web)"/>
    <w:basedOn w:val="a"/>
    <w:uiPriority w:val="99"/>
    <w:semiHidden/>
    <w:unhideWhenUsed/>
    <w:rsid w:val="00493DA9"/>
    <w:pPr>
      <w:spacing w:before="100" w:beforeAutospacing="1" w:after="100" w:afterAutospacing="1" w:line="240" w:lineRule="auto"/>
      <w:jc w:val="left"/>
    </w:pPr>
    <w:rPr>
      <w:rFonts w:ascii="宋体" w:eastAsia="宋体" w:hAnsi="宋体" w:cs="宋体"/>
      <w:sz w:val="24"/>
      <w:lang w:val="en-US" w:eastAsia="zh-CN"/>
    </w:rPr>
  </w:style>
  <w:style w:type="character" w:styleId="af">
    <w:name w:val="Strong"/>
    <w:basedOn w:val="a0"/>
    <w:uiPriority w:val="22"/>
    <w:qFormat/>
    <w:rsid w:val="00493DA9"/>
    <w:rPr>
      <w:b/>
      <w:bCs/>
    </w:rPr>
  </w:style>
  <w:style w:type="paragraph" w:customStyle="1" w:styleId="ql-align-center">
    <w:name w:val="ql-align-center"/>
    <w:basedOn w:val="a"/>
    <w:rsid w:val="00493DA9"/>
    <w:pPr>
      <w:spacing w:before="100" w:beforeAutospacing="1" w:after="100" w:afterAutospacing="1" w:line="240" w:lineRule="auto"/>
      <w:jc w:val="left"/>
    </w:pPr>
    <w:rPr>
      <w:rFonts w:ascii="宋体" w:eastAsia="宋体" w:hAnsi="宋体" w:cs="宋体"/>
      <w:sz w:val="24"/>
      <w:lang w:val="en-US" w:eastAsia="zh-CN"/>
    </w:rPr>
  </w:style>
  <w:style w:type="character" w:customStyle="1" w:styleId="11">
    <w:name w:val="未处理的提及1"/>
    <w:basedOn w:val="a0"/>
    <w:uiPriority w:val="99"/>
    <w:semiHidden/>
    <w:unhideWhenUsed/>
    <w:rsid w:val="004E1665"/>
    <w:rPr>
      <w:color w:val="605E5C"/>
      <w:shd w:val="clear" w:color="auto" w:fill="E1DFDD"/>
    </w:rPr>
  </w:style>
  <w:style w:type="character" w:customStyle="1" w:styleId="EndNoteBibliography">
    <w:name w:val="EndNote Bibliography 字符"/>
    <w:basedOn w:val="a0"/>
    <w:link w:val="EndNoteBibliography0"/>
    <w:locked/>
    <w:rsid w:val="00850218"/>
    <w:rPr>
      <w:rFonts w:ascii="Times New Roman" w:hAnsi="Times New Roman"/>
      <w:noProof/>
      <w:kern w:val="2"/>
      <w:szCs w:val="22"/>
      <w:lang w:val="en-US" w:eastAsia="zh-CN"/>
    </w:rPr>
  </w:style>
  <w:style w:type="paragraph" w:customStyle="1" w:styleId="EndNoteBibliography0">
    <w:name w:val="EndNote Bibliography"/>
    <w:basedOn w:val="a"/>
    <w:link w:val="EndNoteBibliography"/>
    <w:rsid w:val="00850218"/>
    <w:pPr>
      <w:widowControl w:val="0"/>
      <w:spacing w:line="240" w:lineRule="auto"/>
    </w:pPr>
    <w:rPr>
      <w:rFonts w:eastAsia="宋体"/>
      <w:noProof/>
      <w:kern w:val="2"/>
      <w:szCs w:val="22"/>
      <w:lang w:val="en-US" w:eastAsia="zh-CN"/>
    </w:rPr>
  </w:style>
  <w:style w:type="character" w:styleId="af0">
    <w:name w:val="annotation reference"/>
    <w:basedOn w:val="a0"/>
    <w:uiPriority w:val="99"/>
    <w:semiHidden/>
    <w:unhideWhenUsed/>
    <w:rsid w:val="006263A8"/>
    <w:rPr>
      <w:sz w:val="21"/>
      <w:szCs w:val="21"/>
    </w:rPr>
  </w:style>
  <w:style w:type="paragraph" w:styleId="af1">
    <w:name w:val="annotation text"/>
    <w:basedOn w:val="a"/>
    <w:link w:val="af2"/>
    <w:uiPriority w:val="99"/>
    <w:semiHidden/>
    <w:unhideWhenUsed/>
    <w:rsid w:val="006263A8"/>
    <w:pPr>
      <w:jc w:val="left"/>
    </w:pPr>
  </w:style>
  <w:style w:type="character" w:customStyle="1" w:styleId="af2">
    <w:name w:val="批注文字 字符"/>
    <w:basedOn w:val="a0"/>
    <w:link w:val="af1"/>
    <w:uiPriority w:val="99"/>
    <w:semiHidden/>
    <w:rsid w:val="006263A8"/>
    <w:rPr>
      <w:rFonts w:ascii="Times New Roman" w:eastAsia="Times New Roman" w:hAnsi="Times New Roman"/>
      <w:szCs w:val="24"/>
      <w:lang w:eastAsia="de-DE"/>
    </w:rPr>
  </w:style>
  <w:style w:type="paragraph" w:styleId="af3">
    <w:name w:val="annotation subject"/>
    <w:basedOn w:val="af1"/>
    <w:next w:val="af1"/>
    <w:link w:val="af4"/>
    <w:uiPriority w:val="99"/>
    <w:semiHidden/>
    <w:unhideWhenUsed/>
    <w:rsid w:val="006263A8"/>
    <w:rPr>
      <w:b/>
      <w:bCs/>
    </w:rPr>
  </w:style>
  <w:style w:type="character" w:customStyle="1" w:styleId="af4">
    <w:name w:val="批注主题 字符"/>
    <w:basedOn w:val="af2"/>
    <w:link w:val="af3"/>
    <w:uiPriority w:val="99"/>
    <w:semiHidden/>
    <w:rsid w:val="006263A8"/>
    <w:rPr>
      <w:rFonts w:ascii="Times New Roman" w:eastAsia="Times New Roman" w:hAnsi="Times New Roman"/>
      <w:b/>
      <w:bCs/>
      <w:szCs w:val="24"/>
      <w:lang w:eastAsia="de-DE"/>
    </w:rPr>
  </w:style>
  <w:style w:type="paragraph" w:styleId="af5">
    <w:name w:val="Revision"/>
    <w:hidden/>
    <w:uiPriority w:val="99"/>
    <w:semiHidden/>
    <w:rsid w:val="006263A8"/>
    <w:rPr>
      <w:rFonts w:ascii="Times New Roman" w:eastAsia="Times New Roman" w:hAnsi="Times New Roman"/>
      <w:szCs w:val="24"/>
      <w:lang w:eastAsia="de-DE"/>
    </w:rPr>
  </w:style>
  <w:style w:type="paragraph" w:styleId="af6">
    <w:name w:val="Document Map"/>
    <w:basedOn w:val="a"/>
    <w:link w:val="af7"/>
    <w:uiPriority w:val="99"/>
    <w:semiHidden/>
    <w:unhideWhenUsed/>
    <w:rsid w:val="004A1BEF"/>
    <w:rPr>
      <w:rFonts w:ascii="Tahoma" w:hAnsi="Tahoma" w:cs="Tahoma"/>
      <w:sz w:val="16"/>
      <w:szCs w:val="16"/>
    </w:rPr>
  </w:style>
  <w:style w:type="character" w:customStyle="1" w:styleId="af7">
    <w:name w:val="文档结构图 字符"/>
    <w:basedOn w:val="a0"/>
    <w:link w:val="af6"/>
    <w:uiPriority w:val="99"/>
    <w:semiHidden/>
    <w:rsid w:val="004A1BEF"/>
    <w:rPr>
      <w:rFonts w:ascii="Tahoma" w:eastAsia="Times New Roman" w:hAnsi="Tahoma" w:cs="Tahoma"/>
      <w:sz w:val="16"/>
      <w:szCs w:val="16"/>
      <w:lang w:eastAsia="de-DE"/>
    </w:rPr>
  </w:style>
  <w:style w:type="paragraph" w:styleId="af8">
    <w:name w:val="Date"/>
    <w:basedOn w:val="a"/>
    <w:next w:val="a"/>
    <w:link w:val="af9"/>
    <w:uiPriority w:val="99"/>
    <w:semiHidden/>
    <w:unhideWhenUsed/>
    <w:rsid w:val="00953AB8"/>
    <w:pPr>
      <w:ind w:leftChars="2500" w:left="100"/>
    </w:pPr>
  </w:style>
  <w:style w:type="character" w:customStyle="1" w:styleId="af9">
    <w:name w:val="日期 字符"/>
    <w:basedOn w:val="a0"/>
    <w:link w:val="af8"/>
    <w:uiPriority w:val="99"/>
    <w:semiHidden/>
    <w:rsid w:val="00953AB8"/>
    <w:rPr>
      <w:rFonts w:ascii="Times New Roman" w:eastAsia="Times New Roman" w:hAnsi="Times New Roman"/>
      <w:szCs w:val="24"/>
      <w:lang w:eastAsia="de-DE"/>
    </w:rPr>
  </w:style>
  <w:style w:type="character" w:customStyle="1" w:styleId="21">
    <w:name w:val="未处理的提及2"/>
    <w:basedOn w:val="a0"/>
    <w:uiPriority w:val="99"/>
    <w:semiHidden/>
    <w:unhideWhenUsed/>
    <w:rsid w:val="00B43AC7"/>
    <w:rPr>
      <w:color w:val="605E5C"/>
      <w:shd w:val="clear" w:color="auto" w:fill="E1DFDD"/>
    </w:rPr>
  </w:style>
  <w:style w:type="character" w:customStyle="1" w:styleId="31">
    <w:name w:val="未处理的提及3"/>
    <w:basedOn w:val="a0"/>
    <w:uiPriority w:val="99"/>
    <w:semiHidden/>
    <w:unhideWhenUsed/>
    <w:rsid w:val="002B14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8655384">
      <w:bodyDiv w:val="1"/>
      <w:marLeft w:val="0"/>
      <w:marRight w:val="0"/>
      <w:marTop w:val="0"/>
      <w:marBottom w:val="0"/>
      <w:divBdr>
        <w:top w:val="none" w:sz="0" w:space="0" w:color="auto"/>
        <w:left w:val="none" w:sz="0" w:space="0" w:color="auto"/>
        <w:bottom w:val="none" w:sz="0" w:space="0" w:color="auto"/>
        <w:right w:val="none" w:sz="0" w:space="0" w:color="auto"/>
      </w:divBdr>
    </w:div>
    <w:div w:id="795411226">
      <w:bodyDiv w:val="1"/>
      <w:marLeft w:val="0"/>
      <w:marRight w:val="0"/>
      <w:marTop w:val="0"/>
      <w:marBottom w:val="0"/>
      <w:divBdr>
        <w:top w:val="none" w:sz="0" w:space="0" w:color="auto"/>
        <w:left w:val="none" w:sz="0" w:space="0" w:color="auto"/>
        <w:bottom w:val="none" w:sz="0" w:space="0" w:color="auto"/>
        <w:right w:val="none" w:sz="0" w:space="0" w:color="auto"/>
      </w:divBdr>
    </w:div>
    <w:div w:id="797839789">
      <w:bodyDiv w:val="1"/>
      <w:marLeft w:val="0"/>
      <w:marRight w:val="0"/>
      <w:marTop w:val="0"/>
      <w:marBottom w:val="0"/>
      <w:divBdr>
        <w:top w:val="none" w:sz="0" w:space="0" w:color="auto"/>
        <w:left w:val="none" w:sz="0" w:space="0" w:color="auto"/>
        <w:bottom w:val="none" w:sz="0" w:space="0" w:color="auto"/>
        <w:right w:val="none" w:sz="0" w:space="0" w:color="auto"/>
      </w:divBdr>
    </w:div>
    <w:div w:id="980382914">
      <w:bodyDiv w:val="1"/>
      <w:marLeft w:val="0"/>
      <w:marRight w:val="0"/>
      <w:marTop w:val="0"/>
      <w:marBottom w:val="0"/>
      <w:divBdr>
        <w:top w:val="none" w:sz="0" w:space="0" w:color="auto"/>
        <w:left w:val="none" w:sz="0" w:space="0" w:color="auto"/>
        <w:bottom w:val="none" w:sz="0" w:space="0" w:color="auto"/>
        <w:right w:val="none" w:sz="0" w:space="0" w:color="auto"/>
      </w:divBdr>
    </w:div>
    <w:div w:id="1108702348">
      <w:bodyDiv w:val="1"/>
      <w:marLeft w:val="0"/>
      <w:marRight w:val="0"/>
      <w:marTop w:val="0"/>
      <w:marBottom w:val="0"/>
      <w:divBdr>
        <w:top w:val="none" w:sz="0" w:space="0" w:color="auto"/>
        <w:left w:val="none" w:sz="0" w:space="0" w:color="auto"/>
        <w:bottom w:val="none" w:sz="0" w:space="0" w:color="auto"/>
        <w:right w:val="none" w:sz="0" w:space="0" w:color="auto"/>
      </w:divBdr>
    </w:div>
    <w:div w:id="1128401757">
      <w:bodyDiv w:val="1"/>
      <w:marLeft w:val="0"/>
      <w:marRight w:val="0"/>
      <w:marTop w:val="0"/>
      <w:marBottom w:val="0"/>
      <w:divBdr>
        <w:top w:val="none" w:sz="0" w:space="0" w:color="auto"/>
        <w:left w:val="none" w:sz="0" w:space="0" w:color="auto"/>
        <w:bottom w:val="none" w:sz="0" w:space="0" w:color="auto"/>
        <w:right w:val="none" w:sz="0" w:space="0" w:color="auto"/>
      </w:divBdr>
      <w:divsChild>
        <w:div w:id="480392469">
          <w:marLeft w:val="0"/>
          <w:marRight w:val="0"/>
          <w:marTop w:val="0"/>
          <w:marBottom w:val="0"/>
          <w:divBdr>
            <w:top w:val="none" w:sz="0" w:space="0" w:color="auto"/>
            <w:left w:val="none" w:sz="0" w:space="0" w:color="auto"/>
            <w:bottom w:val="none" w:sz="0" w:space="0" w:color="auto"/>
            <w:right w:val="none" w:sz="0" w:space="0" w:color="auto"/>
          </w:divBdr>
          <w:divsChild>
            <w:div w:id="463162794">
              <w:marLeft w:val="0"/>
              <w:marRight w:val="0"/>
              <w:marTop w:val="0"/>
              <w:marBottom w:val="0"/>
              <w:divBdr>
                <w:top w:val="none" w:sz="0" w:space="0" w:color="auto"/>
                <w:left w:val="none" w:sz="0" w:space="0" w:color="auto"/>
                <w:bottom w:val="none" w:sz="0" w:space="0" w:color="auto"/>
                <w:right w:val="none" w:sz="0" w:space="0" w:color="auto"/>
              </w:divBdr>
            </w:div>
          </w:divsChild>
        </w:div>
        <w:div w:id="75129117">
          <w:marLeft w:val="0"/>
          <w:marRight w:val="0"/>
          <w:marTop w:val="0"/>
          <w:marBottom w:val="0"/>
          <w:divBdr>
            <w:top w:val="none" w:sz="0" w:space="0" w:color="auto"/>
            <w:left w:val="none" w:sz="0" w:space="0" w:color="auto"/>
            <w:bottom w:val="none" w:sz="0" w:space="0" w:color="auto"/>
            <w:right w:val="none" w:sz="0" w:space="0" w:color="auto"/>
          </w:divBdr>
        </w:div>
      </w:divsChild>
    </w:div>
    <w:div w:id="1205215399">
      <w:bodyDiv w:val="1"/>
      <w:marLeft w:val="0"/>
      <w:marRight w:val="0"/>
      <w:marTop w:val="0"/>
      <w:marBottom w:val="0"/>
      <w:divBdr>
        <w:top w:val="none" w:sz="0" w:space="0" w:color="auto"/>
        <w:left w:val="none" w:sz="0" w:space="0" w:color="auto"/>
        <w:bottom w:val="none" w:sz="0" w:space="0" w:color="auto"/>
        <w:right w:val="none" w:sz="0" w:space="0" w:color="auto"/>
      </w:divBdr>
    </w:div>
    <w:div w:id="1398282154">
      <w:bodyDiv w:val="1"/>
      <w:marLeft w:val="0"/>
      <w:marRight w:val="0"/>
      <w:marTop w:val="0"/>
      <w:marBottom w:val="0"/>
      <w:divBdr>
        <w:top w:val="none" w:sz="0" w:space="0" w:color="auto"/>
        <w:left w:val="none" w:sz="0" w:space="0" w:color="auto"/>
        <w:bottom w:val="none" w:sz="0" w:space="0" w:color="auto"/>
        <w:right w:val="none" w:sz="0" w:space="0" w:color="auto"/>
      </w:divBdr>
    </w:div>
    <w:div w:id="1710032010">
      <w:bodyDiv w:val="1"/>
      <w:marLeft w:val="0"/>
      <w:marRight w:val="0"/>
      <w:marTop w:val="0"/>
      <w:marBottom w:val="0"/>
      <w:divBdr>
        <w:top w:val="none" w:sz="0" w:space="0" w:color="auto"/>
        <w:left w:val="none" w:sz="0" w:space="0" w:color="auto"/>
        <w:bottom w:val="none" w:sz="0" w:space="0" w:color="auto"/>
        <w:right w:val="none" w:sz="0" w:space="0" w:color="auto"/>
      </w:divBdr>
    </w:div>
    <w:div w:id="1860386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F563EC-E8BD-4C01-A1E7-222F76680E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Template>
  <TotalTime>327</TotalTime>
  <Pages>9</Pages>
  <Words>429</Words>
  <Characters>2451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2875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Chen Zhixiong</cp:lastModifiedBy>
  <cp:revision>268</cp:revision>
  <cp:lastPrinted>2016-02-01T07:21:00Z</cp:lastPrinted>
  <dcterms:created xsi:type="dcterms:W3CDTF">2022-01-20T09:01:00Z</dcterms:created>
  <dcterms:modified xsi:type="dcterms:W3CDTF">2022-03-18T10:35:00Z</dcterms:modified>
</cp:coreProperties>
</file>