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7167" w:rsidRPr="00C97167" w:rsidRDefault="00C97167" w:rsidP="00C97167">
      <w:pPr>
        <w:rPr>
          <w:sz w:val="20"/>
          <w:szCs w:val="20"/>
        </w:rPr>
      </w:pPr>
      <w:r w:rsidRPr="00C97167">
        <w:rPr>
          <w:sz w:val="20"/>
          <w:szCs w:val="20"/>
        </w:rPr>
        <w:t>PSP_Eclipse_Casper.dat</w:t>
      </w:r>
      <w:r w:rsidRPr="00C97167">
        <w:rPr>
          <w:sz w:val="20"/>
          <w:szCs w:val="20"/>
        </w:rPr>
        <w:t xml:space="preserve"> - the </w:t>
      </w:r>
      <w:proofErr w:type="spellStart"/>
      <w:r w:rsidRPr="00C97167">
        <w:rPr>
          <w:sz w:val="20"/>
          <w:szCs w:val="20"/>
        </w:rPr>
        <w:t>p</w:t>
      </w:r>
      <w:r w:rsidRPr="00C97167">
        <w:rPr>
          <w:sz w:val="20"/>
          <w:szCs w:val="20"/>
        </w:rPr>
        <w:t>yronometer</w:t>
      </w:r>
      <w:proofErr w:type="spellEnd"/>
      <w:r w:rsidRPr="00C97167">
        <w:rPr>
          <w:sz w:val="20"/>
          <w:szCs w:val="20"/>
        </w:rPr>
        <w:t xml:space="preserve"> observed surface broadband </w:t>
      </w:r>
      <w:r w:rsidRPr="00C97167">
        <w:rPr>
          <w:sz w:val="20"/>
          <w:szCs w:val="20"/>
        </w:rPr>
        <w:t>observed at Casper</w:t>
      </w:r>
    </w:p>
    <w:p w:rsidR="00C97167" w:rsidRDefault="00C97167" w:rsidP="00C97167">
      <w:pPr>
        <w:rPr>
          <w:sz w:val="20"/>
          <w:szCs w:val="20"/>
        </w:rPr>
      </w:pPr>
      <w:r w:rsidRPr="00C97167">
        <w:rPr>
          <w:sz w:val="20"/>
          <w:szCs w:val="20"/>
        </w:rPr>
        <w:t>PSP_Eclipse_Columbia.dat</w:t>
      </w:r>
      <w:r w:rsidRPr="00C97167">
        <w:rPr>
          <w:sz w:val="20"/>
          <w:szCs w:val="20"/>
        </w:rPr>
        <w:t xml:space="preserve"> - </w:t>
      </w:r>
      <w:r w:rsidRPr="00C97167">
        <w:rPr>
          <w:sz w:val="20"/>
          <w:szCs w:val="20"/>
        </w:rPr>
        <w:t xml:space="preserve">the </w:t>
      </w:r>
      <w:proofErr w:type="spellStart"/>
      <w:r w:rsidRPr="00C97167">
        <w:rPr>
          <w:sz w:val="20"/>
          <w:szCs w:val="20"/>
        </w:rPr>
        <w:t>pyronometer</w:t>
      </w:r>
      <w:proofErr w:type="spellEnd"/>
      <w:r w:rsidRPr="00C97167">
        <w:rPr>
          <w:sz w:val="20"/>
          <w:szCs w:val="20"/>
        </w:rPr>
        <w:t xml:space="preserve"> observed surface broadband observed at </w:t>
      </w:r>
      <w:r w:rsidRPr="00C97167">
        <w:rPr>
          <w:sz w:val="20"/>
          <w:szCs w:val="20"/>
        </w:rPr>
        <w:t>Columbia</w:t>
      </w:r>
    </w:p>
    <w:p w:rsidR="00C97167" w:rsidRDefault="00C97167" w:rsidP="00C97167">
      <w:pPr>
        <w:rPr>
          <w:sz w:val="20"/>
          <w:szCs w:val="20"/>
        </w:rPr>
      </w:pPr>
      <w:r w:rsidRPr="00C97167">
        <w:rPr>
          <w:sz w:val="20"/>
          <w:szCs w:val="20"/>
        </w:rPr>
        <w:t>TotalOpticalDepth_Casper.dat</w:t>
      </w:r>
      <w:r>
        <w:rPr>
          <w:sz w:val="20"/>
          <w:szCs w:val="20"/>
        </w:rPr>
        <w:t xml:space="preserve"> – Pandora </w:t>
      </w:r>
      <w:proofErr w:type="spellStart"/>
      <w:r>
        <w:rPr>
          <w:sz w:val="20"/>
          <w:szCs w:val="20"/>
        </w:rPr>
        <w:t>spectromer</w:t>
      </w:r>
      <w:proofErr w:type="spellEnd"/>
      <w:r>
        <w:rPr>
          <w:sz w:val="20"/>
          <w:szCs w:val="20"/>
        </w:rPr>
        <w:t xml:space="preserve"> retrieved total optical depth at Casper</w:t>
      </w:r>
    </w:p>
    <w:p w:rsidR="00C97167" w:rsidRDefault="00C97167" w:rsidP="00C97167">
      <w:pPr>
        <w:rPr>
          <w:sz w:val="20"/>
          <w:szCs w:val="20"/>
        </w:rPr>
      </w:pPr>
      <w:r w:rsidRPr="00C97167">
        <w:rPr>
          <w:sz w:val="20"/>
          <w:szCs w:val="20"/>
        </w:rPr>
        <w:t>TotalOpticalDepth_</w:t>
      </w:r>
      <w:r>
        <w:rPr>
          <w:sz w:val="20"/>
          <w:szCs w:val="20"/>
        </w:rPr>
        <w:t>Columbia</w:t>
      </w:r>
      <w:r w:rsidRPr="00C97167">
        <w:rPr>
          <w:sz w:val="20"/>
          <w:szCs w:val="20"/>
        </w:rPr>
        <w:t>.dat</w:t>
      </w:r>
      <w:r>
        <w:rPr>
          <w:sz w:val="20"/>
          <w:szCs w:val="20"/>
        </w:rPr>
        <w:t xml:space="preserve"> – Pandora </w:t>
      </w:r>
      <w:proofErr w:type="spellStart"/>
      <w:r>
        <w:rPr>
          <w:sz w:val="20"/>
          <w:szCs w:val="20"/>
        </w:rPr>
        <w:t>spectromer</w:t>
      </w:r>
      <w:proofErr w:type="spellEnd"/>
      <w:r>
        <w:rPr>
          <w:sz w:val="20"/>
          <w:szCs w:val="20"/>
        </w:rPr>
        <w:t xml:space="preserve"> retrieved total optical depth at </w:t>
      </w:r>
      <w:r>
        <w:rPr>
          <w:sz w:val="20"/>
          <w:szCs w:val="20"/>
        </w:rPr>
        <w:t>Columbia</w:t>
      </w:r>
      <w:bookmarkStart w:id="0" w:name="_GoBack"/>
      <w:bookmarkEnd w:id="0"/>
    </w:p>
    <w:p w:rsidR="00C97167" w:rsidRPr="00C97167" w:rsidRDefault="00C97167" w:rsidP="00C97167">
      <w:pPr>
        <w:rPr>
          <w:sz w:val="20"/>
          <w:szCs w:val="20"/>
        </w:rPr>
      </w:pPr>
    </w:p>
    <w:p w:rsidR="00C97167" w:rsidRPr="00C97167" w:rsidRDefault="00C97167">
      <w:pPr>
        <w:rPr>
          <w:sz w:val="20"/>
          <w:szCs w:val="20"/>
        </w:rPr>
      </w:pPr>
    </w:p>
    <w:sectPr w:rsidR="00C97167" w:rsidRPr="00C97167" w:rsidSect="00FF16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167"/>
    <w:rsid w:val="001E4B39"/>
    <w:rsid w:val="0030297A"/>
    <w:rsid w:val="004B3ADF"/>
    <w:rsid w:val="006A6A74"/>
    <w:rsid w:val="00C97167"/>
    <w:rsid w:val="00DF02C5"/>
    <w:rsid w:val="00FF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AB4FC6"/>
  <w14:defaultImageDpi w14:val="32767"/>
  <w15:chartTrackingRefBased/>
  <w15:docId w15:val="{64E99B85-F769-7241-8C43-3A3D76C02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Guoyong Wen</dc:creator>
  <cp:keywords/>
  <dc:description/>
  <cp:lastModifiedBy>Dr. Guoyong Wen</cp:lastModifiedBy>
  <cp:revision>1</cp:revision>
  <dcterms:created xsi:type="dcterms:W3CDTF">2019-10-23T18:22:00Z</dcterms:created>
  <dcterms:modified xsi:type="dcterms:W3CDTF">2019-10-23T18:28:00Z</dcterms:modified>
</cp:coreProperties>
</file>