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34" w:rsidRDefault="0066578E">
      <w:r>
        <w:t>Thank you very much for taking the time to find these further corrections. I have made the suggested corrections, as outlined below.</w:t>
      </w:r>
    </w:p>
    <w:p w:rsidR="0066578E" w:rsidRPr="00EE5E0D" w:rsidRDefault="0066578E">
      <w:pPr>
        <w:rPr>
          <w:color w:val="6A6A6A"/>
        </w:rPr>
      </w:pPr>
      <w:r>
        <w:rPr>
          <w:rFonts w:ascii="Verdana" w:hAnsi="Verdana"/>
          <w:color w:val="6A6A6A"/>
          <w:sz w:val="18"/>
          <w:szCs w:val="18"/>
          <w:shd w:val="clear" w:color="auto" w:fill="BBFFBB"/>
        </w:rPr>
        <w:t>- l. 194/195: Text: “ These species, along with the aerosols described above, are all averaged in the ``aerosol averaged' simulations”</w:t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  <w:shd w:val="clear" w:color="auto" w:fill="BBFFBB"/>
        </w:rPr>
        <w:t>Comment: ‘Species’ are not averaged but their concentrations. It should be “These species concentrations…”</w:t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color w:val="6A6A6A"/>
        </w:rPr>
        <w:br/>
        <w:t>Author’s response: Changed to ‘These species concentrations…’</w:t>
      </w:r>
      <w:r>
        <w:rPr>
          <w:color w:val="6A6A6A"/>
        </w:rPr>
        <w:br/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  <w:shd w:val="clear" w:color="auto" w:fill="BBFFBB"/>
        </w:rPr>
        <w:t>- l. 263: “NH4-“ should be “NH4+”</w:t>
      </w:r>
      <w:r>
        <w:rPr>
          <w:rStyle w:val="apple-converted-space"/>
          <w:rFonts w:ascii="Verdana" w:hAnsi="Verdana"/>
          <w:color w:val="6A6A6A"/>
          <w:sz w:val="18"/>
          <w:szCs w:val="18"/>
          <w:shd w:val="clear" w:color="auto" w:fill="BBFFBB"/>
        </w:rPr>
        <w:t> </w:t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color w:val="6A6A6A"/>
        </w:rPr>
        <w:t>Author’s response:</w:t>
      </w:r>
      <w:r>
        <w:rPr>
          <w:color w:val="6A6A6A"/>
        </w:rPr>
        <w:t xml:space="preserve"> Made the suggested change.</w:t>
      </w:r>
      <w:r>
        <w:rPr>
          <w:color w:val="6A6A6A"/>
        </w:rPr>
        <w:br/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  <w:shd w:val="clear" w:color="auto" w:fill="BBFFBB"/>
        </w:rPr>
        <w:t>- l. 273 – 275: Text: “Sulphuric acid, on the other hand, is hygroscopic, meaning it readily absorbs water at nearly all RH and does not display this step-function behaviour in water absorption.”</w:t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  <w:shd w:val="clear" w:color="auto" w:fill="BBFFBB"/>
        </w:rPr>
        <w:t>Comment: ‘Hygroscopic’ is not defined as being able to take up water at all RH. Also salts that have a distinct DRH are hygroscopic. I suggest shortening the sentence to</w:t>
      </w:r>
      <w:r>
        <w:rPr>
          <w:rStyle w:val="apple-converted-space"/>
          <w:rFonts w:ascii="Verdana" w:hAnsi="Verdana"/>
          <w:color w:val="6A6A6A"/>
          <w:sz w:val="18"/>
          <w:szCs w:val="18"/>
          <w:shd w:val="clear" w:color="auto" w:fill="BBFFBB"/>
        </w:rPr>
        <w:t> </w:t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  <w:shd w:val="clear" w:color="auto" w:fill="BBFFBB"/>
        </w:rPr>
        <w:t>“Sulphuric acid, on the other hand, readily absorbs water at nearly all RH and does not display this step-function behaviour in water absorption.”</w:t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color w:val="6A6A6A"/>
        </w:rPr>
        <w:t>Author’s response:</w:t>
      </w:r>
      <w:r>
        <w:rPr>
          <w:color w:val="6A6A6A"/>
        </w:rPr>
        <w:t xml:space="preserve"> Changed to suggested response</w:t>
      </w:r>
      <w:r w:rsidR="006B30A8">
        <w:rPr>
          <w:color w:val="6A6A6A"/>
        </w:rPr>
        <w:t>:</w:t>
      </w:r>
      <w:r>
        <w:rPr>
          <w:color w:val="6A6A6A"/>
        </w:rPr>
        <w:t xml:space="preserve"> “Sulphuric acid, on the other hand, readily absorbs water at nearly all RH and does not display this step-function behaviour in water absorption.”</w:t>
      </w:r>
      <w:r>
        <w:rPr>
          <w:color w:val="6A6A6A"/>
        </w:rPr>
        <w:br/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  <w:shd w:val="clear" w:color="auto" w:fill="BBFFBB"/>
        </w:rPr>
        <w:t>- l. 284-285: “… and drives the reaction to the aerosol phase”</w:t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  <w:shd w:val="clear" w:color="auto" w:fill="BBFFBB"/>
        </w:rPr>
        <w:t>Comment: This sounds odd. I suggest changing it to “… it drives the equilibrium towards the aerosol phase.”</w:t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color w:val="6A6A6A"/>
        </w:rPr>
        <w:t>Author’s response:</w:t>
      </w:r>
      <w:r>
        <w:rPr>
          <w:color w:val="6A6A6A"/>
        </w:rPr>
        <w:t xml:space="preserve"> Changed to suggested response</w:t>
      </w:r>
      <w:r w:rsidR="006B30A8">
        <w:rPr>
          <w:color w:val="6A6A6A"/>
        </w:rPr>
        <w:t>:</w:t>
      </w:r>
      <w:r>
        <w:rPr>
          <w:color w:val="6A6A6A"/>
        </w:rPr>
        <w:t xml:space="preserve"> “… it drives the equilibrium toward the aerosol phase.”</w:t>
      </w:r>
      <w:r>
        <w:rPr>
          <w:color w:val="6A6A6A"/>
        </w:rPr>
        <w:br/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  <w:shd w:val="clear" w:color="auto" w:fill="BBFFBB"/>
        </w:rPr>
        <w:t>- l. 450: “expect sulphate” – should be “except sulphate”</w:t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color w:val="6A6A6A"/>
        </w:rPr>
        <w:t>Author’s response:</w:t>
      </w:r>
      <w:r>
        <w:rPr>
          <w:color w:val="6A6A6A"/>
        </w:rPr>
        <w:t xml:space="preserve"> Made the suggested change.</w:t>
      </w:r>
      <w:r>
        <w:rPr>
          <w:color w:val="6A6A6A"/>
        </w:rPr>
        <w:br/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  <w:shd w:val="clear" w:color="auto" w:fill="BBFFBB"/>
        </w:rPr>
        <w:t>l. 527: “…accumulation mode number” should be “…accumulation mode number concentration” (here and at some other places throughout the manuscript)</w:t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color w:val="6A6A6A"/>
        </w:rPr>
        <w:t>Author’s response:</w:t>
      </w:r>
      <w:r>
        <w:rPr>
          <w:color w:val="6A6A6A"/>
        </w:rPr>
        <w:t xml:space="preserve"> Changed ‘accumulatio</w:t>
      </w:r>
      <w:r w:rsidR="00EE5E0D">
        <w:rPr>
          <w:color w:val="6A6A6A"/>
        </w:rPr>
        <w:t>n mode number’ to ‘accumulation mode number concentration’ at lines: 523, 524, 527, 599, 605, 691 and 696.</w:t>
      </w:r>
      <w:r w:rsidR="00EE5E0D">
        <w:rPr>
          <w:color w:val="6A6A6A"/>
        </w:rPr>
        <w:br/>
      </w:r>
      <w:r>
        <w:rPr>
          <w:rFonts w:ascii="Verdana" w:hAnsi="Verdana"/>
          <w:color w:val="6A6A6A"/>
          <w:sz w:val="18"/>
          <w:szCs w:val="18"/>
        </w:rPr>
        <w:br/>
      </w:r>
      <w:r>
        <w:rPr>
          <w:rFonts w:ascii="Verdana" w:hAnsi="Verdana"/>
          <w:color w:val="6A6A6A"/>
          <w:sz w:val="18"/>
          <w:szCs w:val="18"/>
          <w:shd w:val="clear" w:color="auto" w:fill="BBFFBB"/>
        </w:rPr>
        <w:t>- l. 577 and l. 582: OH should be named hydroxyl radical or hydroxy radical (or simply ‘OH’), not ‘hydroxide’ as this usually refers to the anion OH-</w:t>
      </w:r>
    </w:p>
    <w:p w:rsidR="0066578E" w:rsidRPr="0066578E" w:rsidRDefault="0066578E" w:rsidP="0066578E">
      <w:pPr>
        <w:rPr>
          <w:rFonts w:ascii="Verdana" w:hAnsi="Verdana"/>
          <w:sz w:val="18"/>
          <w:szCs w:val="18"/>
        </w:rPr>
      </w:pPr>
      <w:r>
        <w:rPr>
          <w:color w:val="6A6A6A"/>
        </w:rPr>
        <w:t>Author’s response:</w:t>
      </w:r>
      <w:r>
        <w:rPr>
          <w:color w:val="6A6A6A"/>
        </w:rPr>
        <w:t xml:space="preserve"> Changed to ‘OH’ in both line</w:t>
      </w:r>
      <w:r w:rsidR="006B30A8">
        <w:rPr>
          <w:color w:val="6A6A6A"/>
        </w:rPr>
        <w:t>s</w:t>
      </w:r>
      <w:bookmarkStart w:id="0" w:name="_GoBack"/>
      <w:bookmarkEnd w:id="0"/>
      <w:r>
        <w:rPr>
          <w:color w:val="6A6A6A"/>
        </w:rPr>
        <w:t xml:space="preserve"> 577 and 582.</w:t>
      </w:r>
    </w:p>
    <w:sectPr w:rsidR="0066578E" w:rsidRPr="00665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8E"/>
    <w:rsid w:val="00491318"/>
    <w:rsid w:val="0066578E"/>
    <w:rsid w:val="006B30A8"/>
    <w:rsid w:val="009416BB"/>
    <w:rsid w:val="00E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E74FC-2935-49DE-842A-F6DDC988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Weigum</dc:creator>
  <cp:keywords/>
  <dc:description/>
  <cp:lastModifiedBy>Natalie Weigum</cp:lastModifiedBy>
  <cp:revision>2</cp:revision>
  <dcterms:created xsi:type="dcterms:W3CDTF">2016-10-11T22:05:00Z</dcterms:created>
  <dcterms:modified xsi:type="dcterms:W3CDTF">2016-10-11T23:32:00Z</dcterms:modified>
</cp:coreProperties>
</file>