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70" w:rsidRPr="008C01F9" w:rsidRDefault="00F62170" w:rsidP="00F62170">
      <w:pPr>
        <w:spacing w:line="360" w:lineRule="auto"/>
        <w:jc w:val="both"/>
        <w:rPr>
          <w:rFonts w:ascii="Times New Roman" w:eastAsia="宋体" w:hAnsi="Times New Roman"/>
          <w:szCs w:val="24"/>
        </w:rPr>
      </w:pPr>
      <w:r w:rsidRPr="00C40A27">
        <w:rPr>
          <w:rFonts w:ascii="Times New Roman" w:hAnsi="Times New Roman"/>
          <w:szCs w:val="24"/>
        </w:rPr>
        <w:t>Dear Editor</w:t>
      </w:r>
    </w:p>
    <w:p w:rsidR="00F62170" w:rsidRPr="00C40A27" w:rsidRDefault="00F62170" w:rsidP="00F62170">
      <w:pPr>
        <w:spacing w:line="360" w:lineRule="auto"/>
        <w:jc w:val="both"/>
        <w:rPr>
          <w:rFonts w:ascii="Times New Roman" w:hAnsi="Times New Roman"/>
          <w:szCs w:val="24"/>
        </w:rPr>
      </w:pPr>
    </w:p>
    <w:p w:rsidR="008A51E0" w:rsidRDefault="00F62170" w:rsidP="008A51E0">
      <w:pPr>
        <w:widowControl w:val="0"/>
        <w:autoSpaceDE w:val="0"/>
        <w:autoSpaceDN w:val="0"/>
        <w:adjustRightInd w:val="0"/>
        <w:spacing w:line="480" w:lineRule="auto"/>
        <w:jc w:val="both"/>
        <w:rPr>
          <w:rFonts w:ascii="Times New Roman" w:eastAsiaTheme="minorEastAsia" w:hAnsi="Times New Roman"/>
          <w:szCs w:val="24"/>
        </w:rPr>
      </w:pPr>
      <w:r>
        <w:rPr>
          <w:rFonts w:ascii="Times New Roman" w:hAnsi="Times New Roman"/>
          <w:szCs w:val="24"/>
        </w:rPr>
        <w:t xml:space="preserve">     </w:t>
      </w:r>
      <w:r w:rsidRPr="00A12D52">
        <w:rPr>
          <w:rFonts w:ascii="Times New Roman" w:eastAsia="Times New Roman" w:hAnsi="Times New Roman"/>
          <w:szCs w:val="24"/>
        </w:rPr>
        <w:t xml:space="preserve"> Our manuscript </w:t>
      </w:r>
      <w:r w:rsidR="00033B6D" w:rsidRPr="00033B6D">
        <w:rPr>
          <w:rFonts w:ascii="Times New Roman" w:eastAsia="Times New Roman" w:hAnsi="Times New Roman"/>
          <w:szCs w:val="24"/>
        </w:rPr>
        <w:t>acp-2013-860</w:t>
      </w:r>
      <w:r w:rsidR="00970559" w:rsidRPr="00033B6D">
        <w:rPr>
          <w:rFonts w:ascii="Times New Roman" w:eastAsia="Times New Roman" w:hAnsi="Times New Roman"/>
          <w:szCs w:val="24"/>
        </w:rPr>
        <w:t xml:space="preserve"> entitled "</w:t>
      </w:r>
      <w:r w:rsidR="009C0ECE" w:rsidRPr="008A51E0">
        <w:rPr>
          <w:rFonts w:hint="eastAsia"/>
        </w:rPr>
        <w:t>Lidar-observed e</w:t>
      </w:r>
      <w:r w:rsidR="009C0ECE" w:rsidRPr="008A51E0">
        <w:t xml:space="preserve">nhancement of </w:t>
      </w:r>
      <w:r w:rsidR="009C0ECE" w:rsidRPr="008A51E0">
        <w:rPr>
          <w:rFonts w:hint="eastAsia"/>
        </w:rPr>
        <w:t>a</w:t>
      </w:r>
      <w:r w:rsidR="009C0ECE" w:rsidRPr="008A51E0">
        <w:t xml:space="preserve">erosols </w:t>
      </w:r>
      <w:r w:rsidR="009C0ECE" w:rsidRPr="008A51E0">
        <w:rPr>
          <w:rFonts w:hint="eastAsia"/>
        </w:rPr>
        <w:t xml:space="preserve">in UTLS </w:t>
      </w:r>
      <w:r w:rsidR="009C0ECE" w:rsidRPr="008A51E0">
        <w:t xml:space="preserve">over </w:t>
      </w:r>
      <w:r w:rsidR="009C0ECE" w:rsidRPr="008A51E0">
        <w:rPr>
          <w:rFonts w:hint="eastAsia"/>
        </w:rPr>
        <w:t xml:space="preserve">the </w:t>
      </w:r>
      <w:r w:rsidR="009C0ECE" w:rsidRPr="008A51E0">
        <w:t>Tibetan Plateau</w:t>
      </w:r>
      <w:r w:rsidR="009C0ECE" w:rsidRPr="008A51E0">
        <w:rPr>
          <w:rFonts w:hint="eastAsia"/>
        </w:rPr>
        <w:t xml:space="preserve"> during the Asian summer monsoon</w:t>
      </w:r>
      <w:r w:rsidR="00970559" w:rsidRPr="00033B6D">
        <w:rPr>
          <w:rFonts w:ascii="Times New Roman" w:eastAsia="Times New Roman" w:hAnsi="Times New Roman"/>
          <w:szCs w:val="24"/>
        </w:rPr>
        <w:t>"</w:t>
      </w:r>
      <w:r w:rsidR="00970559" w:rsidRPr="00033B6D">
        <w:rPr>
          <w:rFonts w:ascii="Times New Roman" w:eastAsia="Times New Roman" w:hAnsi="Times New Roman" w:hint="eastAsia"/>
          <w:szCs w:val="24"/>
        </w:rPr>
        <w:t xml:space="preserve"> </w:t>
      </w:r>
      <w:r w:rsidRPr="00A12D52">
        <w:rPr>
          <w:rFonts w:ascii="Times New Roman" w:eastAsia="Times New Roman" w:hAnsi="Times New Roman"/>
          <w:szCs w:val="24"/>
        </w:rPr>
        <w:t xml:space="preserve">has been revised </w:t>
      </w:r>
      <w:r w:rsidR="00EF79DA" w:rsidRPr="00A12D52">
        <w:rPr>
          <w:rFonts w:ascii="Times New Roman" w:eastAsia="Times New Roman" w:hAnsi="Times New Roman"/>
          <w:szCs w:val="24"/>
        </w:rPr>
        <w:t xml:space="preserve">according to </w:t>
      </w:r>
      <w:r w:rsidR="00EF79DA" w:rsidRPr="002E2F49">
        <w:rPr>
          <w:rFonts w:ascii="Times New Roman" w:eastAsia="Times New Roman" w:hAnsi="Times New Roman" w:hint="eastAsia"/>
          <w:szCs w:val="24"/>
        </w:rPr>
        <w:t xml:space="preserve">the </w:t>
      </w:r>
      <w:r w:rsidR="00EF79DA">
        <w:rPr>
          <w:rFonts w:ascii="Times New Roman" w:eastAsia="宋体" w:hAnsi="Times New Roman" w:hint="eastAsia"/>
          <w:szCs w:val="24"/>
        </w:rPr>
        <w:t>a</w:t>
      </w:r>
      <w:r w:rsidR="00EF79DA" w:rsidRPr="00A12D52">
        <w:rPr>
          <w:rFonts w:ascii="Times New Roman" w:eastAsia="Times New Roman" w:hAnsi="Times New Roman"/>
          <w:szCs w:val="24"/>
        </w:rPr>
        <w:t xml:space="preserve">nonymous </w:t>
      </w:r>
      <w:r w:rsidR="00EF79DA">
        <w:rPr>
          <w:rFonts w:ascii="Times New Roman" w:eastAsia="宋体" w:hAnsi="Times New Roman" w:hint="eastAsia"/>
          <w:szCs w:val="24"/>
        </w:rPr>
        <w:t>r</w:t>
      </w:r>
      <w:r w:rsidR="00EF79DA" w:rsidRPr="00A12D52">
        <w:rPr>
          <w:rFonts w:ascii="Times New Roman" w:eastAsia="Times New Roman" w:hAnsi="Times New Roman"/>
          <w:szCs w:val="24"/>
        </w:rPr>
        <w:t>eferee’</w:t>
      </w:r>
      <w:r w:rsidR="00EF79DA" w:rsidRPr="00A12D52">
        <w:rPr>
          <w:rFonts w:ascii="Times New Roman" w:eastAsia="Times New Roman" w:hAnsi="Times New Roman" w:hint="eastAsia"/>
          <w:szCs w:val="24"/>
        </w:rPr>
        <w:t xml:space="preserve">s </w:t>
      </w:r>
      <w:r w:rsidR="00EF79DA" w:rsidRPr="00A12D52">
        <w:rPr>
          <w:rFonts w:ascii="Times New Roman" w:eastAsia="Times New Roman" w:hAnsi="Times New Roman"/>
          <w:szCs w:val="24"/>
        </w:rPr>
        <w:t>comments.</w:t>
      </w:r>
    </w:p>
    <w:p w:rsidR="00EF79DA" w:rsidRPr="00E344B0" w:rsidRDefault="00F62170" w:rsidP="00E344B0">
      <w:pPr>
        <w:widowControl w:val="0"/>
        <w:autoSpaceDE w:val="0"/>
        <w:autoSpaceDN w:val="0"/>
        <w:adjustRightInd w:val="0"/>
        <w:spacing w:line="480" w:lineRule="auto"/>
        <w:jc w:val="both"/>
        <w:rPr>
          <w:rFonts w:eastAsiaTheme="minorEastAsia" w:hint="eastAsia"/>
        </w:rPr>
      </w:pPr>
      <w:r w:rsidRPr="008C01F9">
        <w:t xml:space="preserve">     </w:t>
      </w:r>
      <w:r w:rsidR="008C01F9" w:rsidRPr="008C01F9">
        <w:t>We</w:t>
      </w:r>
      <w:r w:rsidR="008C01F9" w:rsidRPr="008C01F9">
        <w:rPr>
          <w:rFonts w:hint="eastAsia"/>
        </w:rPr>
        <w:t xml:space="preserve"> appreciated </w:t>
      </w:r>
      <w:r w:rsidR="00C93ACB" w:rsidRPr="00C93ACB">
        <w:t>reviewer’</w:t>
      </w:r>
      <w:r w:rsidR="00C93ACB" w:rsidRPr="00C93ACB">
        <w:rPr>
          <w:rFonts w:hint="eastAsia"/>
        </w:rPr>
        <w:t>s</w:t>
      </w:r>
      <w:r w:rsidR="008C01F9" w:rsidRPr="008C01F9">
        <w:rPr>
          <w:rFonts w:hint="eastAsia"/>
        </w:rPr>
        <w:t xml:space="preserve"> </w:t>
      </w:r>
      <w:r w:rsidR="008C01F9" w:rsidRPr="008C01F9">
        <w:t>suggestions</w:t>
      </w:r>
      <w:r w:rsidR="008C01F9" w:rsidRPr="008C01F9">
        <w:rPr>
          <w:rFonts w:hint="eastAsia"/>
        </w:rPr>
        <w:t xml:space="preserve"> and </w:t>
      </w:r>
      <w:r w:rsidR="008C01F9" w:rsidRPr="008C01F9">
        <w:t>endeavor</w:t>
      </w:r>
      <w:r w:rsidR="00EF79DA" w:rsidRPr="00EF79DA">
        <w:rPr>
          <w:rFonts w:hint="eastAsia"/>
        </w:rPr>
        <w:t>.</w:t>
      </w:r>
      <w:r w:rsidR="00083A2C" w:rsidRPr="00083A2C">
        <w:rPr>
          <w:rFonts w:hint="eastAsia"/>
        </w:rPr>
        <w:t xml:space="preserve"> </w:t>
      </w:r>
      <w:r w:rsidR="009C0ECE">
        <w:rPr>
          <w:rFonts w:eastAsiaTheme="minorEastAsia" w:hint="eastAsia"/>
        </w:rPr>
        <w:t xml:space="preserve">In this version, we accepted the </w:t>
      </w:r>
      <w:r w:rsidR="009C0ECE" w:rsidRPr="00C93ACB">
        <w:t>reviewer’</w:t>
      </w:r>
      <w:r w:rsidR="009C0ECE" w:rsidRPr="00C93ACB">
        <w:rPr>
          <w:rFonts w:hint="eastAsia"/>
        </w:rPr>
        <w:t>s</w:t>
      </w:r>
      <w:r w:rsidR="009C0ECE" w:rsidRPr="008C01F9">
        <w:rPr>
          <w:rFonts w:hint="eastAsia"/>
        </w:rPr>
        <w:t xml:space="preserve"> </w:t>
      </w:r>
      <w:r w:rsidR="009C0ECE" w:rsidRPr="008C01F9">
        <w:t>suggestions</w:t>
      </w:r>
      <w:r w:rsidR="009C0ECE" w:rsidRPr="00EF79DA">
        <w:rPr>
          <w:rFonts w:hint="eastAsia"/>
        </w:rPr>
        <w:t xml:space="preserve"> </w:t>
      </w:r>
      <w:r w:rsidR="009C0ECE">
        <w:rPr>
          <w:rFonts w:eastAsiaTheme="minorEastAsia" w:hint="eastAsia"/>
        </w:rPr>
        <w:t xml:space="preserve">about the </w:t>
      </w:r>
      <w:r w:rsidR="009C0ECE" w:rsidRPr="008A51E0">
        <w:rPr>
          <w:rFonts w:hint="eastAsia"/>
        </w:rPr>
        <w:t>e</w:t>
      </w:r>
      <w:r w:rsidR="009C0ECE" w:rsidRPr="008A51E0">
        <w:t xml:space="preserve">nhancement of </w:t>
      </w:r>
      <w:r w:rsidR="009C0ECE" w:rsidRPr="008A51E0">
        <w:rPr>
          <w:rFonts w:hint="eastAsia"/>
        </w:rPr>
        <w:t>a</w:t>
      </w:r>
      <w:r w:rsidR="009C0ECE" w:rsidRPr="008A51E0">
        <w:t xml:space="preserve">erosols </w:t>
      </w:r>
      <w:r w:rsidR="009C0ECE" w:rsidRPr="008A51E0">
        <w:rPr>
          <w:rFonts w:hint="eastAsia"/>
        </w:rPr>
        <w:t>in UTLS</w:t>
      </w:r>
      <w:r w:rsidR="009C0ECE" w:rsidRPr="00EF79DA">
        <w:rPr>
          <w:rFonts w:hint="eastAsia"/>
        </w:rPr>
        <w:t xml:space="preserve"> </w:t>
      </w:r>
      <w:r w:rsidR="009C0ECE" w:rsidRPr="009C0ECE">
        <w:rPr>
          <w:rFonts w:hint="eastAsia"/>
        </w:rPr>
        <w:t xml:space="preserve">as </w:t>
      </w:r>
      <w:r w:rsidR="009C0ECE" w:rsidRPr="009C0ECE">
        <w:t>a consequence of Nabro volcano eruption</w:t>
      </w:r>
      <w:r w:rsidR="009C0ECE">
        <w:rPr>
          <w:rFonts w:eastAsiaTheme="minorEastAsia" w:hint="eastAsia"/>
        </w:rPr>
        <w:t xml:space="preserve">. </w:t>
      </w:r>
      <w:r w:rsidR="00EF79DA" w:rsidRPr="00EF79DA">
        <w:rPr>
          <w:rFonts w:hint="eastAsia"/>
        </w:rPr>
        <w:t>Two new figures</w:t>
      </w:r>
      <w:r w:rsidR="00EF79DA" w:rsidRPr="00EF79DA">
        <w:t xml:space="preserve"> </w:t>
      </w:r>
      <w:r w:rsidR="00EF79DA" w:rsidRPr="00EF79DA">
        <w:rPr>
          <w:rFonts w:hint="eastAsia"/>
        </w:rPr>
        <w:t xml:space="preserve">and more statements about </w:t>
      </w:r>
      <w:r w:rsidR="00EF79DA" w:rsidRPr="00EF79DA">
        <w:t xml:space="preserve">the </w:t>
      </w:r>
      <w:r w:rsidR="009C0ECE">
        <w:rPr>
          <w:rFonts w:eastAsiaTheme="minorEastAsia" w:hint="eastAsia"/>
        </w:rPr>
        <w:t>distribution properties and variation characteristics of the aerosol layer</w:t>
      </w:r>
      <w:r w:rsidR="009C0ECE" w:rsidRPr="00EF79DA">
        <w:rPr>
          <w:rFonts w:hint="eastAsia"/>
        </w:rPr>
        <w:t xml:space="preserve"> </w:t>
      </w:r>
      <w:r w:rsidR="00EF79DA" w:rsidRPr="00EF79DA">
        <w:t>w</w:t>
      </w:r>
      <w:r w:rsidR="00EF79DA" w:rsidRPr="00EF79DA">
        <w:rPr>
          <w:rFonts w:hint="eastAsia"/>
        </w:rPr>
        <w:t>ere</w:t>
      </w:r>
      <w:r w:rsidR="00EF79DA" w:rsidRPr="00EF79DA">
        <w:t xml:space="preserve"> </w:t>
      </w:r>
      <w:r w:rsidR="00EF79DA" w:rsidRPr="00EF79DA">
        <w:rPr>
          <w:rFonts w:hint="eastAsia"/>
        </w:rPr>
        <w:t>added to the manuscript to support the conclusion.</w:t>
      </w:r>
      <w:r w:rsidR="00EF79DA" w:rsidRPr="00EF79DA">
        <w:t xml:space="preserve"> </w:t>
      </w:r>
      <w:r w:rsidR="00E344B0">
        <w:rPr>
          <w:rFonts w:eastAsiaTheme="minorEastAsia" w:hint="eastAsia"/>
        </w:rPr>
        <w:t>T</w:t>
      </w:r>
      <w:r w:rsidR="00E344B0" w:rsidRPr="00E344B0">
        <w:rPr>
          <w:rFonts w:hint="eastAsia"/>
        </w:rPr>
        <w:t xml:space="preserve">he effect of </w:t>
      </w:r>
      <w:r w:rsidR="00E344B0" w:rsidRPr="00E344B0">
        <w:t xml:space="preserve">deep convection on the elevated aerosol layer </w:t>
      </w:r>
      <w:r w:rsidR="00E344B0" w:rsidRPr="00E344B0">
        <w:rPr>
          <w:rFonts w:hint="eastAsia"/>
        </w:rPr>
        <w:t xml:space="preserve">was denied due to </w:t>
      </w:r>
      <w:r w:rsidR="00E344B0">
        <w:rPr>
          <w:rFonts w:eastAsiaTheme="minorEastAsia" w:hint="eastAsia"/>
        </w:rPr>
        <w:t>d</w:t>
      </w:r>
      <w:r w:rsidR="00E344B0" w:rsidRPr="00E344B0">
        <w:t>eficiency in water vapor in UTLS</w:t>
      </w:r>
      <w:r w:rsidR="00E344B0">
        <w:rPr>
          <w:rFonts w:eastAsiaTheme="minorEastAsia" w:hint="eastAsia"/>
        </w:rPr>
        <w:t>.</w:t>
      </w:r>
    </w:p>
    <w:p w:rsidR="00EF79DA" w:rsidRDefault="00EF79DA" w:rsidP="00EF7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imes New Roman" w:eastAsia="宋体" w:hAnsi="Times New Roman"/>
          <w:szCs w:val="24"/>
        </w:rPr>
      </w:pPr>
    </w:p>
    <w:p w:rsidR="00A232A9" w:rsidRPr="007B0199" w:rsidRDefault="00A232A9" w:rsidP="00EF7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imes New Roman" w:eastAsia="宋体" w:hAnsi="Times New Roman"/>
          <w:szCs w:val="24"/>
        </w:rPr>
      </w:pPr>
    </w:p>
    <w:p w:rsidR="00EF79DA" w:rsidRPr="00C40A27" w:rsidRDefault="00EF79DA" w:rsidP="00EF7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imes New Roman" w:eastAsia="Times New Roman" w:hAnsi="Times New Roman"/>
          <w:szCs w:val="24"/>
        </w:rPr>
      </w:pPr>
      <w:r w:rsidRPr="00C40A27">
        <w:rPr>
          <w:rFonts w:ascii="Times New Roman" w:eastAsia="Times New Roman" w:hAnsi="Times New Roman"/>
          <w:szCs w:val="24"/>
        </w:rPr>
        <w:t>Best wishes.</w:t>
      </w:r>
    </w:p>
    <w:p w:rsidR="007B0D0B" w:rsidRDefault="00EF79DA" w:rsidP="007B01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imes New Roman" w:eastAsia="宋体" w:hAnsi="Times New Roman"/>
          <w:szCs w:val="24"/>
        </w:rPr>
      </w:pPr>
      <w:r>
        <w:rPr>
          <w:rFonts w:ascii="Times New Roman" w:eastAsia="宋体" w:hAnsi="Times New Roman" w:hint="eastAsia"/>
          <w:szCs w:val="24"/>
        </w:rPr>
        <w:t>Qianshan He</w:t>
      </w:r>
    </w:p>
    <w:p w:rsidR="00EF79DA" w:rsidRDefault="00EF79DA" w:rsidP="007B01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imes New Roman" w:eastAsia="宋体" w:hAnsi="Times New Roman"/>
          <w:szCs w:val="24"/>
        </w:rPr>
      </w:pPr>
    </w:p>
    <w:p w:rsidR="00A232A9" w:rsidRPr="00EF79DA" w:rsidRDefault="00A232A9" w:rsidP="00A232A9">
      <w:pPr>
        <w:widowControl w:val="0"/>
        <w:autoSpaceDE w:val="0"/>
        <w:autoSpaceDN w:val="0"/>
        <w:adjustRightInd w:val="0"/>
        <w:rPr>
          <w:rFonts w:ascii="Times New Roman" w:eastAsia="宋体" w:hAnsi="Times New Roman"/>
          <w:b/>
          <w:color w:val="000000"/>
          <w:sz w:val="28"/>
          <w:szCs w:val="24"/>
        </w:rPr>
      </w:pPr>
      <w:r>
        <w:rPr>
          <w:rFonts w:ascii="Times New Roman" w:eastAsia="宋体" w:hAnsi="Times New Roman" w:hint="eastAsia"/>
          <w:b/>
          <w:color w:val="000000"/>
          <w:sz w:val="28"/>
          <w:szCs w:val="24"/>
        </w:rPr>
        <w:t>R</w:t>
      </w:r>
      <w:r w:rsidRPr="00EF79DA">
        <w:rPr>
          <w:rFonts w:ascii="Times New Roman" w:eastAsia="宋体" w:hAnsi="Times New Roman" w:hint="eastAsia"/>
          <w:b/>
          <w:color w:val="000000"/>
          <w:sz w:val="28"/>
          <w:szCs w:val="24"/>
        </w:rPr>
        <w:t xml:space="preserve">eferee report </w:t>
      </w:r>
      <w:r w:rsidR="009A3705">
        <w:rPr>
          <w:rFonts w:ascii="Times New Roman" w:eastAsia="宋体" w:hAnsi="Times New Roman" w:hint="eastAsia"/>
          <w:b/>
          <w:color w:val="000000"/>
          <w:sz w:val="28"/>
          <w:szCs w:val="24"/>
        </w:rPr>
        <w:t>2</w:t>
      </w:r>
    </w:p>
    <w:p w:rsidR="007A0407" w:rsidRDefault="007A0407" w:rsidP="00A232A9">
      <w:pPr>
        <w:widowControl w:val="0"/>
        <w:autoSpaceDE w:val="0"/>
        <w:autoSpaceDN w:val="0"/>
        <w:adjustRightInd w:val="0"/>
        <w:rPr>
          <w:rFonts w:ascii="Verdana" w:eastAsiaTheme="minorEastAsia" w:hAnsi="Verdana"/>
          <w:color w:val="000000"/>
          <w:sz w:val="12"/>
          <w:szCs w:val="12"/>
          <w:shd w:val="clear" w:color="auto" w:fill="F3F3F3"/>
        </w:rPr>
      </w:pPr>
      <w:r>
        <w:rPr>
          <w:rFonts w:ascii="Verdana" w:hAnsi="Verdana"/>
          <w:color w:val="000000"/>
          <w:sz w:val="12"/>
          <w:szCs w:val="12"/>
          <w:shd w:val="clear" w:color="auto" w:fill="F3F3F3"/>
        </w:rPr>
        <w:t>Most of comments and suggestions risen in the first round of review have been answered, but some of the most important issues have not been resolved. For example, there is still lack of clear evidence to show the role played by deep convection on the elevated aerosol layer measured in this study. The authors accepted that the aerosol layer is possibly a consequence of Nabro volcano eruption, but the major part of the manuscript is still talking about the possible effect of vertical transportation, therefore, the revised manuscript turns out to be quite biased. I think the main parts of the manuscript need to be rewritten.</w:t>
      </w:r>
    </w:p>
    <w:p w:rsidR="007A0407" w:rsidRPr="007A0407" w:rsidRDefault="007A0407" w:rsidP="00A232A9">
      <w:pPr>
        <w:widowControl w:val="0"/>
        <w:autoSpaceDE w:val="0"/>
        <w:autoSpaceDN w:val="0"/>
        <w:adjustRightInd w:val="0"/>
        <w:rPr>
          <w:rFonts w:ascii="NimbusSanL-Regu" w:eastAsiaTheme="minorEastAsia" w:hAnsi="NimbusSanL-Regu" w:cs="NimbusSanL-Regu"/>
          <w:sz w:val="22"/>
          <w:szCs w:val="22"/>
        </w:rPr>
      </w:pPr>
    </w:p>
    <w:sectPr w:rsidR="007A0407" w:rsidRPr="007A0407" w:rsidSect="003F19B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009" w:rsidRDefault="00FD6009" w:rsidP="00AB5186">
      <w:r>
        <w:separator/>
      </w:r>
    </w:p>
  </w:endnote>
  <w:endnote w:type="continuationSeparator" w:id="1">
    <w:p w:rsidR="00FD6009" w:rsidRDefault="00FD6009" w:rsidP="00AB5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PHV">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imbusSan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009" w:rsidRDefault="00FD6009" w:rsidP="00AB5186">
      <w:r>
        <w:separator/>
      </w:r>
    </w:p>
  </w:footnote>
  <w:footnote w:type="continuationSeparator" w:id="1">
    <w:p w:rsidR="00FD6009" w:rsidRDefault="00FD6009" w:rsidP="00AB5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52" w:rsidRDefault="00A12D52" w:rsidP="0024008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2D1"/>
    <w:multiLevelType w:val="hybridMultilevel"/>
    <w:tmpl w:val="2890A922"/>
    <w:lvl w:ilvl="0" w:tplc="DB780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170"/>
    <w:rsid w:val="0000388D"/>
    <w:rsid w:val="00010BCC"/>
    <w:rsid w:val="0002366E"/>
    <w:rsid w:val="00033B6D"/>
    <w:rsid w:val="000341DB"/>
    <w:rsid w:val="0003642C"/>
    <w:rsid w:val="000458D4"/>
    <w:rsid w:val="00047173"/>
    <w:rsid w:val="00055A99"/>
    <w:rsid w:val="00083A2C"/>
    <w:rsid w:val="000A2007"/>
    <w:rsid w:val="000A7CC8"/>
    <w:rsid w:val="000B6190"/>
    <w:rsid w:val="000B6956"/>
    <w:rsid w:val="000E66B0"/>
    <w:rsid w:val="000F5CFE"/>
    <w:rsid w:val="00100E91"/>
    <w:rsid w:val="0010498E"/>
    <w:rsid w:val="00111A27"/>
    <w:rsid w:val="00121B17"/>
    <w:rsid w:val="00122F06"/>
    <w:rsid w:val="0012403F"/>
    <w:rsid w:val="00124629"/>
    <w:rsid w:val="00140D3E"/>
    <w:rsid w:val="0016691B"/>
    <w:rsid w:val="00181E8B"/>
    <w:rsid w:val="00190C03"/>
    <w:rsid w:val="00195B7A"/>
    <w:rsid w:val="001B327C"/>
    <w:rsid w:val="001B5430"/>
    <w:rsid w:val="001D5617"/>
    <w:rsid w:val="001D63D6"/>
    <w:rsid w:val="001D7231"/>
    <w:rsid w:val="001D7C39"/>
    <w:rsid w:val="001F26F6"/>
    <w:rsid w:val="00201864"/>
    <w:rsid w:val="002030E8"/>
    <w:rsid w:val="00215475"/>
    <w:rsid w:val="002361D5"/>
    <w:rsid w:val="0023738E"/>
    <w:rsid w:val="00237E7F"/>
    <w:rsid w:val="00240087"/>
    <w:rsid w:val="002527B1"/>
    <w:rsid w:val="002811BA"/>
    <w:rsid w:val="00287C30"/>
    <w:rsid w:val="002915CC"/>
    <w:rsid w:val="002928A4"/>
    <w:rsid w:val="002961A1"/>
    <w:rsid w:val="00296C0F"/>
    <w:rsid w:val="002A4166"/>
    <w:rsid w:val="002B0C80"/>
    <w:rsid w:val="002B1DD4"/>
    <w:rsid w:val="002B536E"/>
    <w:rsid w:val="002C6E73"/>
    <w:rsid w:val="002F4459"/>
    <w:rsid w:val="00305B53"/>
    <w:rsid w:val="00331EF2"/>
    <w:rsid w:val="00353880"/>
    <w:rsid w:val="0035426D"/>
    <w:rsid w:val="00363AF3"/>
    <w:rsid w:val="003933F3"/>
    <w:rsid w:val="00396421"/>
    <w:rsid w:val="003B5218"/>
    <w:rsid w:val="003D4DBC"/>
    <w:rsid w:val="003F0323"/>
    <w:rsid w:val="003F19B5"/>
    <w:rsid w:val="003F695A"/>
    <w:rsid w:val="00401A10"/>
    <w:rsid w:val="004114E7"/>
    <w:rsid w:val="004234D2"/>
    <w:rsid w:val="004264E6"/>
    <w:rsid w:val="00426E81"/>
    <w:rsid w:val="00436D36"/>
    <w:rsid w:val="0044446F"/>
    <w:rsid w:val="0045050C"/>
    <w:rsid w:val="00460D16"/>
    <w:rsid w:val="004613B8"/>
    <w:rsid w:val="0046477F"/>
    <w:rsid w:val="00464EC4"/>
    <w:rsid w:val="00466CDB"/>
    <w:rsid w:val="00471429"/>
    <w:rsid w:val="0047695F"/>
    <w:rsid w:val="004869DA"/>
    <w:rsid w:val="004919F4"/>
    <w:rsid w:val="004959E3"/>
    <w:rsid w:val="004A0366"/>
    <w:rsid w:val="004A4616"/>
    <w:rsid w:val="004B134A"/>
    <w:rsid w:val="004B28A7"/>
    <w:rsid w:val="004B5126"/>
    <w:rsid w:val="004B6A11"/>
    <w:rsid w:val="004C4262"/>
    <w:rsid w:val="004D4028"/>
    <w:rsid w:val="00507BB8"/>
    <w:rsid w:val="0051161B"/>
    <w:rsid w:val="0053464E"/>
    <w:rsid w:val="005361B8"/>
    <w:rsid w:val="00550695"/>
    <w:rsid w:val="005510F7"/>
    <w:rsid w:val="005726AB"/>
    <w:rsid w:val="005733B6"/>
    <w:rsid w:val="00585129"/>
    <w:rsid w:val="00585B8A"/>
    <w:rsid w:val="00595F36"/>
    <w:rsid w:val="005966D7"/>
    <w:rsid w:val="005A110D"/>
    <w:rsid w:val="005C29E0"/>
    <w:rsid w:val="005D3B37"/>
    <w:rsid w:val="005D6078"/>
    <w:rsid w:val="005F2893"/>
    <w:rsid w:val="005F74A7"/>
    <w:rsid w:val="00601A88"/>
    <w:rsid w:val="006026BC"/>
    <w:rsid w:val="0060314B"/>
    <w:rsid w:val="006070C7"/>
    <w:rsid w:val="00611C1D"/>
    <w:rsid w:val="00620B97"/>
    <w:rsid w:val="00631587"/>
    <w:rsid w:val="00636408"/>
    <w:rsid w:val="006476CF"/>
    <w:rsid w:val="0066045F"/>
    <w:rsid w:val="00670561"/>
    <w:rsid w:val="006A0449"/>
    <w:rsid w:val="006C2011"/>
    <w:rsid w:val="006D330B"/>
    <w:rsid w:val="006D3C88"/>
    <w:rsid w:val="006F564F"/>
    <w:rsid w:val="00706508"/>
    <w:rsid w:val="00706D69"/>
    <w:rsid w:val="00714F16"/>
    <w:rsid w:val="00726846"/>
    <w:rsid w:val="0073012C"/>
    <w:rsid w:val="00776CBE"/>
    <w:rsid w:val="00780B83"/>
    <w:rsid w:val="00780CFB"/>
    <w:rsid w:val="007A0407"/>
    <w:rsid w:val="007B0199"/>
    <w:rsid w:val="007B0D0B"/>
    <w:rsid w:val="007B3531"/>
    <w:rsid w:val="007B438F"/>
    <w:rsid w:val="007C63EC"/>
    <w:rsid w:val="007C6918"/>
    <w:rsid w:val="007C73EE"/>
    <w:rsid w:val="007E5F52"/>
    <w:rsid w:val="008005B2"/>
    <w:rsid w:val="00803C7E"/>
    <w:rsid w:val="00805E30"/>
    <w:rsid w:val="00813B8E"/>
    <w:rsid w:val="008343DD"/>
    <w:rsid w:val="00844823"/>
    <w:rsid w:val="00844E93"/>
    <w:rsid w:val="00845752"/>
    <w:rsid w:val="008536D1"/>
    <w:rsid w:val="00881539"/>
    <w:rsid w:val="008A51E0"/>
    <w:rsid w:val="008C01F9"/>
    <w:rsid w:val="008D3B24"/>
    <w:rsid w:val="008D6C36"/>
    <w:rsid w:val="0091285C"/>
    <w:rsid w:val="0091654A"/>
    <w:rsid w:val="00926E60"/>
    <w:rsid w:val="009331CA"/>
    <w:rsid w:val="00941A24"/>
    <w:rsid w:val="00944871"/>
    <w:rsid w:val="009519C2"/>
    <w:rsid w:val="00953AE7"/>
    <w:rsid w:val="00965EF7"/>
    <w:rsid w:val="00970559"/>
    <w:rsid w:val="0098768D"/>
    <w:rsid w:val="009A3705"/>
    <w:rsid w:val="009C099F"/>
    <w:rsid w:val="009C0ECE"/>
    <w:rsid w:val="009C54B7"/>
    <w:rsid w:val="009C7FDE"/>
    <w:rsid w:val="009E06AB"/>
    <w:rsid w:val="009E1ECD"/>
    <w:rsid w:val="009F0858"/>
    <w:rsid w:val="009F439F"/>
    <w:rsid w:val="00A10760"/>
    <w:rsid w:val="00A10BB1"/>
    <w:rsid w:val="00A12D52"/>
    <w:rsid w:val="00A16A2B"/>
    <w:rsid w:val="00A17BA3"/>
    <w:rsid w:val="00A232A9"/>
    <w:rsid w:val="00A26243"/>
    <w:rsid w:val="00A43A60"/>
    <w:rsid w:val="00A466ED"/>
    <w:rsid w:val="00A550D7"/>
    <w:rsid w:val="00A55654"/>
    <w:rsid w:val="00A6708A"/>
    <w:rsid w:val="00A70F92"/>
    <w:rsid w:val="00A71541"/>
    <w:rsid w:val="00A74B96"/>
    <w:rsid w:val="00A816BA"/>
    <w:rsid w:val="00A872DC"/>
    <w:rsid w:val="00A9048F"/>
    <w:rsid w:val="00AA5964"/>
    <w:rsid w:val="00AB5186"/>
    <w:rsid w:val="00AC48B4"/>
    <w:rsid w:val="00AD6172"/>
    <w:rsid w:val="00B04793"/>
    <w:rsid w:val="00B211AD"/>
    <w:rsid w:val="00B25C21"/>
    <w:rsid w:val="00B40482"/>
    <w:rsid w:val="00B65ED4"/>
    <w:rsid w:val="00B81278"/>
    <w:rsid w:val="00B8660D"/>
    <w:rsid w:val="00B94C57"/>
    <w:rsid w:val="00B97F59"/>
    <w:rsid w:val="00BA72B8"/>
    <w:rsid w:val="00BD27A1"/>
    <w:rsid w:val="00BF696F"/>
    <w:rsid w:val="00BF7FEC"/>
    <w:rsid w:val="00C0128F"/>
    <w:rsid w:val="00C10A63"/>
    <w:rsid w:val="00C147EB"/>
    <w:rsid w:val="00C37AB8"/>
    <w:rsid w:val="00C44829"/>
    <w:rsid w:val="00C6358D"/>
    <w:rsid w:val="00C77272"/>
    <w:rsid w:val="00C86F90"/>
    <w:rsid w:val="00C90780"/>
    <w:rsid w:val="00C93ACB"/>
    <w:rsid w:val="00CA74C7"/>
    <w:rsid w:val="00CB5961"/>
    <w:rsid w:val="00CC7675"/>
    <w:rsid w:val="00CD4870"/>
    <w:rsid w:val="00CE4482"/>
    <w:rsid w:val="00CF1961"/>
    <w:rsid w:val="00CF269A"/>
    <w:rsid w:val="00D0415C"/>
    <w:rsid w:val="00D30B81"/>
    <w:rsid w:val="00D524E3"/>
    <w:rsid w:val="00D56705"/>
    <w:rsid w:val="00D8544D"/>
    <w:rsid w:val="00D86CE3"/>
    <w:rsid w:val="00D95418"/>
    <w:rsid w:val="00DB565B"/>
    <w:rsid w:val="00DB6977"/>
    <w:rsid w:val="00DC2EFE"/>
    <w:rsid w:val="00DD2519"/>
    <w:rsid w:val="00DE77CB"/>
    <w:rsid w:val="00DF2785"/>
    <w:rsid w:val="00E00483"/>
    <w:rsid w:val="00E01637"/>
    <w:rsid w:val="00E05391"/>
    <w:rsid w:val="00E14E19"/>
    <w:rsid w:val="00E165CC"/>
    <w:rsid w:val="00E167CA"/>
    <w:rsid w:val="00E177E7"/>
    <w:rsid w:val="00E2474C"/>
    <w:rsid w:val="00E2735F"/>
    <w:rsid w:val="00E31571"/>
    <w:rsid w:val="00E32806"/>
    <w:rsid w:val="00E344B0"/>
    <w:rsid w:val="00E35905"/>
    <w:rsid w:val="00E516E3"/>
    <w:rsid w:val="00E558E6"/>
    <w:rsid w:val="00E721D3"/>
    <w:rsid w:val="00E817F6"/>
    <w:rsid w:val="00E85B95"/>
    <w:rsid w:val="00E92742"/>
    <w:rsid w:val="00E976B9"/>
    <w:rsid w:val="00EA60F8"/>
    <w:rsid w:val="00EC053C"/>
    <w:rsid w:val="00EC0D2F"/>
    <w:rsid w:val="00EC49F9"/>
    <w:rsid w:val="00EC7B27"/>
    <w:rsid w:val="00ED0DA1"/>
    <w:rsid w:val="00ED170A"/>
    <w:rsid w:val="00ED37F1"/>
    <w:rsid w:val="00ED55C2"/>
    <w:rsid w:val="00EF3F3B"/>
    <w:rsid w:val="00EF5C4F"/>
    <w:rsid w:val="00EF77F4"/>
    <w:rsid w:val="00EF79DA"/>
    <w:rsid w:val="00F11C3C"/>
    <w:rsid w:val="00F41AAF"/>
    <w:rsid w:val="00F46D9D"/>
    <w:rsid w:val="00F47287"/>
    <w:rsid w:val="00F62170"/>
    <w:rsid w:val="00F67B3B"/>
    <w:rsid w:val="00F71AA8"/>
    <w:rsid w:val="00F910ED"/>
    <w:rsid w:val="00F915B8"/>
    <w:rsid w:val="00F92340"/>
    <w:rsid w:val="00F9434E"/>
    <w:rsid w:val="00F96F81"/>
    <w:rsid w:val="00FC36EB"/>
    <w:rsid w:val="00FD1CA2"/>
    <w:rsid w:val="00FD36F7"/>
    <w:rsid w:val="00FD6009"/>
    <w:rsid w:val="00FE4AC2"/>
    <w:rsid w:val="00FF0CD7"/>
    <w:rsid w:val="00FF6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70"/>
    <w:rPr>
      <w:rFonts w:ascii="Times" w:eastAsia="Times" w:hAnsi="Time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F62170"/>
    <w:pPr>
      <w:widowControl w:val="0"/>
    </w:pPr>
    <w:rPr>
      <w:rFonts w:ascii="Calibri" w:eastAsia="宋体" w:hAnsi="Courier New" w:cs="Courier New"/>
      <w:kern w:val="2"/>
      <w:sz w:val="21"/>
      <w:szCs w:val="21"/>
    </w:rPr>
  </w:style>
  <w:style w:type="character" w:customStyle="1" w:styleId="Char">
    <w:name w:val="纯文本 Char"/>
    <w:basedOn w:val="a0"/>
    <w:link w:val="a3"/>
    <w:uiPriority w:val="99"/>
    <w:rsid w:val="00F62170"/>
    <w:rPr>
      <w:rFonts w:ascii="Calibri" w:eastAsia="宋体" w:hAnsi="Courier New" w:cs="Courier New"/>
      <w:szCs w:val="21"/>
    </w:rPr>
  </w:style>
  <w:style w:type="character" w:customStyle="1" w:styleId="hps">
    <w:name w:val="hps"/>
    <w:basedOn w:val="a0"/>
    <w:rsid w:val="00F62170"/>
  </w:style>
  <w:style w:type="paragraph" w:styleId="a4">
    <w:name w:val="header"/>
    <w:basedOn w:val="a"/>
    <w:link w:val="Char0"/>
    <w:uiPriority w:val="99"/>
    <w:semiHidden/>
    <w:unhideWhenUsed/>
    <w:rsid w:val="00AB51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B5186"/>
    <w:rPr>
      <w:rFonts w:ascii="Times" w:eastAsia="Times" w:hAnsi="Times"/>
      <w:sz w:val="18"/>
      <w:szCs w:val="18"/>
    </w:rPr>
  </w:style>
  <w:style w:type="paragraph" w:styleId="a5">
    <w:name w:val="footer"/>
    <w:basedOn w:val="a"/>
    <w:link w:val="Char1"/>
    <w:uiPriority w:val="99"/>
    <w:semiHidden/>
    <w:unhideWhenUsed/>
    <w:rsid w:val="00AB5186"/>
    <w:pPr>
      <w:tabs>
        <w:tab w:val="center" w:pos="4153"/>
        <w:tab w:val="right" w:pos="8306"/>
      </w:tabs>
      <w:snapToGrid w:val="0"/>
    </w:pPr>
    <w:rPr>
      <w:sz w:val="18"/>
      <w:szCs w:val="18"/>
    </w:rPr>
  </w:style>
  <w:style w:type="character" w:customStyle="1" w:styleId="Char1">
    <w:name w:val="页脚 Char"/>
    <w:basedOn w:val="a0"/>
    <w:link w:val="a5"/>
    <w:uiPriority w:val="99"/>
    <w:semiHidden/>
    <w:rsid w:val="00AB5186"/>
    <w:rPr>
      <w:rFonts w:ascii="Times" w:eastAsia="Times" w:hAnsi="Times"/>
      <w:sz w:val="18"/>
      <w:szCs w:val="18"/>
    </w:rPr>
  </w:style>
  <w:style w:type="character" w:customStyle="1" w:styleId="trans">
    <w:name w:val="trans"/>
    <w:basedOn w:val="a0"/>
    <w:rsid w:val="00C0128F"/>
  </w:style>
  <w:style w:type="character" w:styleId="a6">
    <w:name w:val="Hyperlink"/>
    <w:basedOn w:val="a0"/>
    <w:uiPriority w:val="99"/>
    <w:semiHidden/>
    <w:unhideWhenUsed/>
    <w:rsid w:val="00C0128F"/>
    <w:rPr>
      <w:color w:val="0000FF"/>
      <w:u w:val="single"/>
    </w:rPr>
  </w:style>
  <w:style w:type="paragraph" w:customStyle="1" w:styleId="Default">
    <w:name w:val="Default"/>
    <w:rsid w:val="00140D3E"/>
    <w:pPr>
      <w:widowControl w:val="0"/>
      <w:autoSpaceDE w:val="0"/>
      <w:autoSpaceDN w:val="0"/>
      <w:adjustRightInd w:val="0"/>
    </w:pPr>
    <w:rPr>
      <w:rFonts w:ascii="MPHV" w:eastAsia="MPHV" w:cs="MPHV"/>
      <w:color w:val="000000"/>
      <w:sz w:val="24"/>
      <w:szCs w:val="24"/>
    </w:rPr>
  </w:style>
  <w:style w:type="paragraph" w:customStyle="1" w:styleId="CM57">
    <w:name w:val="CM57"/>
    <w:basedOn w:val="Default"/>
    <w:next w:val="Default"/>
    <w:uiPriority w:val="99"/>
    <w:rsid w:val="004C4262"/>
    <w:pPr>
      <w:spacing w:after="218"/>
    </w:pPr>
    <w:rPr>
      <w:rFonts w:cs="Times New Roman"/>
      <w:color w:val="auto"/>
    </w:rPr>
  </w:style>
  <w:style w:type="paragraph" w:customStyle="1" w:styleId="CM41">
    <w:name w:val="CM41"/>
    <w:basedOn w:val="Default"/>
    <w:next w:val="Default"/>
    <w:uiPriority w:val="99"/>
    <w:rsid w:val="004B5126"/>
    <w:pPr>
      <w:spacing w:line="271" w:lineRule="atLeast"/>
    </w:pPr>
    <w:rPr>
      <w:rFonts w:cs="Times New Roman"/>
      <w:color w:val="auto"/>
    </w:rPr>
  </w:style>
  <w:style w:type="character" w:customStyle="1" w:styleId="apple-converted-space">
    <w:name w:val="apple-converted-space"/>
    <w:basedOn w:val="a0"/>
    <w:rsid w:val="00E32806"/>
  </w:style>
</w:styles>
</file>

<file path=word/webSettings.xml><?xml version="1.0" encoding="utf-8"?>
<w:webSettings xmlns:r="http://schemas.openxmlformats.org/officeDocument/2006/relationships" xmlns:w="http://schemas.openxmlformats.org/wordprocessingml/2006/main">
  <w:divs>
    <w:div w:id="398866907">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585527656">
          <w:marLeft w:val="0"/>
          <w:marRight w:val="0"/>
          <w:marTop w:val="0"/>
          <w:marBottom w:val="0"/>
          <w:divBdr>
            <w:top w:val="none" w:sz="0" w:space="0" w:color="auto"/>
            <w:left w:val="none" w:sz="0" w:space="0" w:color="auto"/>
            <w:bottom w:val="none" w:sz="0" w:space="0" w:color="auto"/>
            <w:right w:val="none" w:sz="0" w:space="0" w:color="auto"/>
          </w:divBdr>
          <w:divsChild>
            <w:div w:id="14490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595">
      <w:bodyDiv w:val="1"/>
      <w:marLeft w:val="0"/>
      <w:marRight w:val="0"/>
      <w:marTop w:val="0"/>
      <w:marBottom w:val="0"/>
      <w:divBdr>
        <w:top w:val="none" w:sz="0" w:space="0" w:color="auto"/>
        <w:left w:val="none" w:sz="0" w:space="0" w:color="auto"/>
        <w:bottom w:val="none" w:sz="0" w:space="0" w:color="auto"/>
        <w:right w:val="none" w:sz="0" w:space="0" w:color="auto"/>
      </w:divBdr>
      <w:divsChild>
        <w:div w:id="781647997">
          <w:marLeft w:val="0"/>
          <w:marRight w:val="0"/>
          <w:marTop w:val="0"/>
          <w:marBottom w:val="0"/>
          <w:divBdr>
            <w:top w:val="none" w:sz="0" w:space="0" w:color="auto"/>
            <w:left w:val="none" w:sz="0" w:space="0" w:color="auto"/>
            <w:bottom w:val="none" w:sz="0" w:space="0" w:color="auto"/>
            <w:right w:val="none" w:sz="0" w:space="0" w:color="auto"/>
          </w:divBdr>
          <w:divsChild>
            <w:div w:id="1736391508">
              <w:marLeft w:val="0"/>
              <w:marRight w:val="0"/>
              <w:marTop w:val="0"/>
              <w:marBottom w:val="0"/>
              <w:divBdr>
                <w:top w:val="none" w:sz="0" w:space="0" w:color="auto"/>
                <w:left w:val="none" w:sz="0" w:space="0" w:color="auto"/>
                <w:bottom w:val="none" w:sz="0" w:space="0" w:color="auto"/>
                <w:right w:val="none" w:sz="0" w:space="0" w:color="auto"/>
              </w:divBdr>
              <w:divsChild>
                <w:div w:id="1290086218">
                  <w:marLeft w:val="0"/>
                  <w:marRight w:val="0"/>
                  <w:marTop w:val="0"/>
                  <w:marBottom w:val="0"/>
                  <w:divBdr>
                    <w:top w:val="none" w:sz="0" w:space="0" w:color="auto"/>
                    <w:left w:val="none" w:sz="0" w:space="0" w:color="auto"/>
                    <w:bottom w:val="none" w:sz="0" w:space="0" w:color="auto"/>
                    <w:right w:val="none" w:sz="0" w:space="0" w:color="auto"/>
                  </w:divBdr>
                  <w:divsChild>
                    <w:div w:id="1125347424">
                      <w:marLeft w:val="0"/>
                      <w:marRight w:val="0"/>
                      <w:marTop w:val="0"/>
                      <w:marBottom w:val="0"/>
                      <w:divBdr>
                        <w:top w:val="none" w:sz="0" w:space="0" w:color="auto"/>
                        <w:left w:val="none" w:sz="0" w:space="0" w:color="auto"/>
                        <w:bottom w:val="none" w:sz="0" w:space="0" w:color="auto"/>
                        <w:right w:val="none" w:sz="0" w:space="0" w:color="auto"/>
                      </w:divBdr>
                      <w:divsChild>
                        <w:div w:id="730619175">
                          <w:marLeft w:val="0"/>
                          <w:marRight w:val="0"/>
                          <w:marTop w:val="0"/>
                          <w:marBottom w:val="0"/>
                          <w:divBdr>
                            <w:top w:val="none" w:sz="0" w:space="0" w:color="auto"/>
                            <w:left w:val="none" w:sz="0" w:space="0" w:color="auto"/>
                            <w:bottom w:val="none" w:sz="0" w:space="0" w:color="auto"/>
                            <w:right w:val="none" w:sz="0" w:space="0" w:color="auto"/>
                          </w:divBdr>
                          <w:divsChild>
                            <w:div w:id="1383748612">
                              <w:marLeft w:val="0"/>
                              <w:marRight w:val="0"/>
                              <w:marTop w:val="0"/>
                              <w:marBottom w:val="0"/>
                              <w:divBdr>
                                <w:top w:val="none" w:sz="0" w:space="0" w:color="auto"/>
                                <w:left w:val="none" w:sz="0" w:space="0" w:color="auto"/>
                                <w:bottom w:val="none" w:sz="0" w:space="0" w:color="auto"/>
                                <w:right w:val="none" w:sz="0" w:space="0" w:color="auto"/>
                              </w:divBdr>
                              <w:divsChild>
                                <w:div w:id="2308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862829">
      <w:bodyDiv w:val="1"/>
      <w:marLeft w:val="0"/>
      <w:marRight w:val="0"/>
      <w:marTop w:val="0"/>
      <w:marBottom w:val="0"/>
      <w:divBdr>
        <w:top w:val="none" w:sz="0" w:space="0" w:color="auto"/>
        <w:left w:val="none" w:sz="0" w:space="0" w:color="auto"/>
        <w:bottom w:val="none" w:sz="0" w:space="0" w:color="auto"/>
        <w:right w:val="none" w:sz="0" w:space="0" w:color="auto"/>
      </w:divBdr>
    </w:div>
    <w:div w:id="1727146339">
      <w:bodyDiv w:val="1"/>
      <w:marLeft w:val="0"/>
      <w:marRight w:val="0"/>
      <w:marTop w:val="0"/>
      <w:marBottom w:val="0"/>
      <w:divBdr>
        <w:top w:val="none" w:sz="0" w:space="0" w:color="auto"/>
        <w:left w:val="none" w:sz="0" w:space="0" w:color="auto"/>
        <w:bottom w:val="none" w:sz="0" w:space="0" w:color="auto"/>
        <w:right w:val="none" w:sz="0" w:space="0" w:color="auto"/>
      </w:divBdr>
    </w:div>
    <w:div w:id="18133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207</Words>
  <Characters>1184</Characters>
  <Application>Microsoft Office Word</Application>
  <DocSecurity>0</DocSecurity>
  <Lines>9</Lines>
  <Paragraphs>2</Paragraphs>
  <ScaleCrop>false</ScaleCrop>
  <Company>SMB</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qianshan</dc:creator>
  <cp:lastModifiedBy>Heqianshan</cp:lastModifiedBy>
  <cp:revision>4</cp:revision>
  <dcterms:created xsi:type="dcterms:W3CDTF">2014-07-13T23:52:00Z</dcterms:created>
  <dcterms:modified xsi:type="dcterms:W3CDTF">2014-08-23T03:48:00Z</dcterms:modified>
</cp:coreProperties>
</file>